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835" w:rsidRPr="00CF7D1E" w:rsidRDefault="00EC7835" w:rsidP="00EC783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EC7835" w:rsidRDefault="00024A22" w:rsidP="00EC78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 wp14:anchorId="065439B3" wp14:editId="0CE2ED39">
            <wp:extent cx="6152515" cy="1479550"/>
            <wp:effectExtent l="0" t="0" r="63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4A22" w:rsidRDefault="00024A22" w:rsidP="00EC78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024A22" w:rsidRPr="00CF7D1E" w:rsidRDefault="00024A22" w:rsidP="00EC78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bookmarkStart w:id="0" w:name="_GoBack"/>
      <w:bookmarkEnd w:id="0"/>
    </w:p>
    <w:p w:rsidR="00EC7835" w:rsidRPr="00CF7D1E" w:rsidRDefault="00EC7835" w:rsidP="00EC78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  <w:t>РАБОЧАЯ ПРОГРАММА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EC7835" w:rsidRPr="00CF7D1E" w:rsidRDefault="00EC7835" w:rsidP="00EC7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C7835" w:rsidRPr="00CF7D1E" w:rsidRDefault="00EC7835" w:rsidP="00EC7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Наименование учебного курса:    </w:t>
      </w:r>
      <w:r w:rsidRPr="00CF7D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физическая культура</w:t>
      </w:r>
    </w:p>
    <w:p w:rsidR="00EC7835" w:rsidRPr="00CF7D1E" w:rsidRDefault="00EC7835" w:rsidP="00EC7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EC7835" w:rsidRPr="00CF7D1E" w:rsidRDefault="00EC7835" w:rsidP="00EC7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Классы:   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5</w:t>
      </w:r>
      <w:r w:rsidRPr="00CF7D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кл. – 11кл.</w:t>
      </w:r>
    </w:p>
    <w:p w:rsidR="00EC7835" w:rsidRPr="00CF7D1E" w:rsidRDefault="00EC7835" w:rsidP="00EC7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C7835" w:rsidRPr="00CF7D1E" w:rsidRDefault="00EC7835" w:rsidP="00EC7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Уровень образования:    </w:t>
      </w:r>
      <w:r w:rsidRPr="00CF7D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ООО</w:t>
      </w:r>
    </w:p>
    <w:p w:rsidR="00EC7835" w:rsidRPr="00CF7D1E" w:rsidRDefault="00EC7835" w:rsidP="00EC7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EC7835" w:rsidRPr="00CF7D1E" w:rsidRDefault="00EC7835" w:rsidP="00EC7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Срок реализации программы: 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2022-2023</w:t>
      </w:r>
      <w:r w:rsidRPr="00CF7D1E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учебный год</w:t>
      </w:r>
    </w:p>
    <w:p w:rsidR="00EC7835" w:rsidRPr="00CF7D1E" w:rsidRDefault="00EC7835" w:rsidP="00EC7835">
      <w:pPr>
        <w:tabs>
          <w:tab w:val="left" w:pos="5676"/>
        </w:tabs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F7D1E">
        <w:rPr>
          <w:rFonts w:ascii="Times New Roman" w:eastAsia="Calibri" w:hAnsi="Times New Roman" w:cs="Times New Roman"/>
          <w:sz w:val="32"/>
          <w:szCs w:val="32"/>
        </w:rPr>
        <w:t xml:space="preserve">                  Количество часов:  </w:t>
      </w:r>
    </w:p>
    <w:p w:rsidR="00EC7835" w:rsidRPr="00CF7D1E" w:rsidRDefault="00EC7835" w:rsidP="00EC7835">
      <w:pPr>
        <w:tabs>
          <w:tab w:val="left" w:pos="5676"/>
        </w:tabs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F7D1E">
        <w:rPr>
          <w:rFonts w:ascii="Times New Roman" w:eastAsia="Calibri" w:hAnsi="Times New Roman" w:cs="Times New Roman"/>
          <w:sz w:val="32"/>
          <w:szCs w:val="32"/>
        </w:rPr>
        <w:t xml:space="preserve">                  всего </w:t>
      </w:r>
      <w:r w:rsidRPr="00CF7D1E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68  </w:t>
      </w:r>
      <w:r w:rsidRPr="00CF7D1E">
        <w:rPr>
          <w:rFonts w:ascii="Times New Roman" w:eastAsia="Calibri" w:hAnsi="Times New Roman" w:cs="Times New Roman"/>
          <w:sz w:val="32"/>
          <w:szCs w:val="32"/>
        </w:rPr>
        <w:t xml:space="preserve">часов; </w:t>
      </w:r>
    </w:p>
    <w:p w:rsidR="00EC7835" w:rsidRPr="00CF7D1E" w:rsidRDefault="00EC7835" w:rsidP="00EC7835">
      <w:pPr>
        <w:tabs>
          <w:tab w:val="left" w:pos="5676"/>
        </w:tabs>
        <w:spacing w:line="240" w:lineRule="auto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CF7D1E">
        <w:rPr>
          <w:rFonts w:ascii="Times New Roman" w:eastAsia="Calibri" w:hAnsi="Times New Roman" w:cs="Times New Roman"/>
          <w:sz w:val="32"/>
          <w:szCs w:val="32"/>
        </w:rPr>
        <w:t xml:space="preserve">                  в неделю</w:t>
      </w:r>
      <w:r w:rsidRPr="00CF7D1E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2</w:t>
      </w:r>
      <w:r w:rsidRPr="00CF7D1E">
        <w:rPr>
          <w:rFonts w:ascii="Times New Roman" w:eastAsia="Calibri" w:hAnsi="Times New Roman" w:cs="Times New Roman"/>
          <w:sz w:val="32"/>
          <w:szCs w:val="32"/>
        </w:rPr>
        <w:t xml:space="preserve"> часа;</w:t>
      </w:r>
    </w:p>
    <w:p w:rsidR="00EC7835" w:rsidRPr="00042536" w:rsidRDefault="00EC7835" w:rsidP="00EC7835">
      <w:pPr>
        <w:shd w:val="clear" w:color="auto" w:fill="FFFFFF"/>
        <w:spacing w:after="171" w:line="360" w:lineRule="auto"/>
        <w:jc w:val="both"/>
        <w:rPr>
          <w:rFonts w:ascii="Times New Roman" w:eastAsia="Calibri" w:hAnsi="Times New Roman" w:cs="Times New Roman"/>
          <w:spacing w:val="-2"/>
          <w:szCs w:val="32"/>
          <w:lang w:eastAsia="ru-RU"/>
        </w:rPr>
      </w:pPr>
      <w:r w:rsidRPr="00042536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Программа оставлена на основе 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>специальных</w:t>
      </w:r>
      <w:r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  коррекционных  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программ общеобразовательных учреждений </w:t>
      </w:r>
      <w:r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>слабослышащих обучающихся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, </w:t>
      </w:r>
      <w:r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 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утвержденных приказом Минобрнауки </w:t>
      </w:r>
      <w:r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 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>России от 17.05 2012 № 413</w:t>
      </w:r>
      <w:r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 (в редакции п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риказом Минобрнауки </w:t>
      </w:r>
      <w:r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 xml:space="preserve"> </w:t>
      </w:r>
      <w:r w:rsidRPr="00042536">
        <w:rPr>
          <w:rFonts w:ascii="Times New Roman" w:eastAsia="Calibri" w:hAnsi="Times New Roman" w:cs="Times New Roman"/>
          <w:spacing w:val="-2"/>
          <w:sz w:val="28"/>
          <w:szCs w:val="32"/>
          <w:lang w:eastAsia="ru-RU"/>
        </w:rPr>
        <w:t>России от 29.12.2014 № 1645, от 31.12.2015 № 1578, от 29.06.2017 № 613.</w:t>
      </w:r>
    </w:p>
    <w:p w:rsidR="00EC7835" w:rsidRPr="00CF7D1E" w:rsidRDefault="00EC7835" w:rsidP="00EC783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835" w:rsidRPr="00CF7D1E" w:rsidRDefault="00EC7835" w:rsidP="00EC7835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7835" w:rsidRPr="00CF7D1E" w:rsidRDefault="00EC7835" w:rsidP="00EC7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</w:pPr>
      <w:r w:rsidRPr="00CF7D1E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Составитель:  Седых И.А,</w:t>
      </w:r>
    </w:p>
    <w:p w:rsidR="00EC7835" w:rsidRPr="00CF7D1E" w:rsidRDefault="00EC7835" w:rsidP="00EC7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</w:pPr>
    </w:p>
    <w:p w:rsidR="00EC7835" w:rsidRPr="00CF7D1E" w:rsidRDefault="00EC7835" w:rsidP="00EC78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</w:pPr>
      <w:r w:rsidRPr="00CF7D1E">
        <w:rPr>
          <w:rFonts w:ascii="Times New Roman" w:eastAsia="Times New Roman" w:hAnsi="Times New Roman" w:cs="Times New Roman"/>
          <w:bCs/>
          <w:color w:val="000000"/>
          <w:sz w:val="32"/>
          <w:szCs w:val="32"/>
          <w:u w:val="single"/>
          <w:lang w:eastAsia="ru-RU"/>
        </w:rPr>
        <w:t>Квалификационная категория:    высшая</w:t>
      </w:r>
    </w:p>
    <w:p w:rsidR="00EC7835" w:rsidRPr="00CF7D1E" w:rsidRDefault="00EC7835" w:rsidP="00EC7835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835" w:rsidRPr="00CF7D1E" w:rsidRDefault="00EC7835" w:rsidP="00EC783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2"/>
          <w:sz w:val="24"/>
          <w:szCs w:val="24"/>
          <w:lang w:eastAsia="hi-IN" w:bidi="hi-IN"/>
        </w:rPr>
      </w:pPr>
    </w:p>
    <w:p w:rsidR="00EC7835" w:rsidRPr="00CF7D1E" w:rsidRDefault="00EC7835" w:rsidP="00EC78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4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b/>
          <w:bCs/>
          <w:color w:val="000000"/>
          <w:spacing w:val="-14"/>
          <w:sz w:val="28"/>
          <w:szCs w:val="28"/>
          <w:lang w:eastAsia="ru-RU"/>
        </w:rPr>
        <w:t>ПОЯСНИТЕЛЬНАЯ ЗАПИСКА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Нормативные документы, регламентирующие составление и реализацию рабочей программы:</w:t>
      </w:r>
    </w:p>
    <w:p w:rsidR="00EC7835" w:rsidRPr="00CF7D1E" w:rsidRDefault="00EC7835" w:rsidP="00EC7835">
      <w:pPr>
        <w:numPr>
          <w:ilvl w:val="0"/>
          <w:numId w:val="1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29 декабря 2012г. N273-ФЗ "Об образовании в Российской Федерации";</w:t>
      </w:r>
    </w:p>
    <w:p w:rsidR="00EC7835" w:rsidRPr="00CF7D1E" w:rsidRDefault="00EC7835" w:rsidP="00EC7835">
      <w:pPr>
        <w:numPr>
          <w:ilvl w:val="0"/>
          <w:numId w:val="1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школах;</w:t>
      </w:r>
    </w:p>
    <w:p w:rsidR="00EC7835" w:rsidRPr="00CF7D1E" w:rsidRDefault="00EC7835" w:rsidP="00EC7835">
      <w:pPr>
        <w:numPr>
          <w:ilvl w:val="0"/>
          <w:numId w:val="1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Базисный учебный план специальных (коррекционных) образовательных учреждений (приказ Министерства образования РФ №29/2065-П от 10.04.2002 г.); </w:t>
      </w:r>
    </w:p>
    <w:p w:rsidR="00EC7835" w:rsidRPr="00CF7D1E" w:rsidRDefault="00EC7835" w:rsidP="00EC7835">
      <w:pPr>
        <w:numPr>
          <w:ilvl w:val="0"/>
          <w:numId w:val="1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color w:val="000000"/>
          <w:kern w:val="1"/>
          <w:sz w:val="28"/>
          <w:szCs w:val="28"/>
        </w:rPr>
        <w:t xml:space="preserve">Адаптированная общеобразовательная программа основного общего образования для детей с нарушениями слуха </w:t>
      </w:r>
      <w:r w:rsidRPr="00CF7D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Государственного бюджетного  общеобразовательного учреждения Республики РСО - Алании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КРОЦ для тетей с нарушениями слуха и зрения.</w:t>
      </w:r>
    </w:p>
    <w:p w:rsidR="00EC7835" w:rsidRPr="00CF7D1E" w:rsidRDefault="00EC7835" w:rsidP="00EC7835">
      <w:pPr>
        <w:numPr>
          <w:ilvl w:val="0"/>
          <w:numId w:val="1"/>
        </w:numPr>
        <w:tabs>
          <w:tab w:val="left" w:pos="5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Положение о рабочей программе педагога;</w:t>
      </w:r>
    </w:p>
    <w:p w:rsidR="00EC7835" w:rsidRPr="00CF7D1E" w:rsidRDefault="00EC7835" w:rsidP="00EC7835">
      <w:pPr>
        <w:numPr>
          <w:ilvl w:val="0"/>
          <w:numId w:val="1"/>
        </w:num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Положение о</w:t>
      </w:r>
      <w:r w:rsidRPr="00CF7D1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F7D1E">
        <w:rPr>
          <w:rFonts w:ascii="Times New Roman" w:eastAsia="Calibri" w:hAnsi="Times New Roman" w:cs="Times New Roman"/>
          <w:sz w:val="28"/>
          <w:szCs w:val="28"/>
        </w:rPr>
        <w:t>критериях оценивания знаний обучающихся;</w:t>
      </w:r>
    </w:p>
    <w:p w:rsidR="00EC7835" w:rsidRPr="00CF7D1E" w:rsidRDefault="00EC7835" w:rsidP="00EC7835">
      <w:pPr>
        <w:numPr>
          <w:ilvl w:val="0"/>
          <w:numId w:val="1"/>
        </w:numPr>
        <w:tabs>
          <w:tab w:val="left" w:pos="1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Годовой календарный учебный график Государственного казенного общеобразовательного уч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реждения Республики РСО-Алании  </w:t>
      </w:r>
      <w:r w:rsidRPr="00CF7D1E">
        <w:rPr>
          <w:rFonts w:ascii="Times New Roman" w:eastAsia="Calibri" w:hAnsi="Times New Roman" w:cs="Times New Roman"/>
          <w:sz w:val="28"/>
          <w:szCs w:val="28"/>
        </w:rPr>
        <w:t>КРОЦ  для  детей с нар</w:t>
      </w:r>
      <w:r>
        <w:rPr>
          <w:rFonts w:ascii="Times New Roman" w:eastAsia="Calibri" w:hAnsi="Times New Roman" w:cs="Times New Roman"/>
          <w:sz w:val="28"/>
          <w:szCs w:val="28"/>
        </w:rPr>
        <w:t>ушениями слуха и зрения на 2022 – 2023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учебный год.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  <w:t xml:space="preserve">Вид рабочей программы.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 Общеобразовательная программа по физической культуре для с</w:t>
      </w:r>
      <w:r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лабослышащих учащихся 5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-11 классов (основное общее образование).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  <w:t xml:space="preserve">Особенности учащихся, для которых разрабатывается программа. 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Данная программа обучения разработана для обучающихся, отнесённых по состоянию здоровья к специальной медицинской группе, с недоразвитием речи, обусловленным нарушением слуха. У многих учащихся отмечаются нарушения со стороны сердечно-сосудистой, дыхательной, эндокринной, вегетативной, пищеварительной систем. 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  <w:t>Образовательная область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. Физическая культура.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2"/>
          <w:sz w:val="28"/>
          <w:szCs w:val="28"/>
          <w:lang w:eastAsia="ru-RU"/>
        </w:rPr>
        <w:t xml:space="preserve"> Основные положения.</w:t>
      </w:r>
      <w:r w:rsidRPr="00CF7D1E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Концепции структуры и содержания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образования школьников в области физической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культуры, учебным предметом образова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в основной школе является физкультурно-оздоровительная деятельность спортивно-рекреаци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онной направленности. Содержательной основой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деятельности является физическое совер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шенствование человека, которое осуществляется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средствами спортивной подготовки, т. е. с преиму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щественным использованием упражнений из базо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 видов спорта. В процессе овладения предмет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ным содержанием данной деятельности у учащих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  <w:t xml:space="preserve">ся основной школы совершенствуется не только их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физическая природа, но и активно развивается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психическая сфера, формируются сознание и мыш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ление, творчество и самостоятельность, интерес 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 своему здоровью.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Структура и содержание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В программе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выделяются  три основных раздела в распределе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нии учебного материала: «Основы знаний о физиче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ской культуре», «Способы деятельности» и «Физи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ческое совершенствование»,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первого раздела («Основы знаний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 физической культуре») разработано в соответст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вии с основными направлениями развития позна</w:t>
      </w:r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вательной активности человека: знания о природе </w:t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(медико-биологические основы деятельности); зна</w:t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ния о человеке (психолого-педагогические основы 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деятельности); знания об обществе (историко-соци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ологические основы деятельности),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«Способы деятельности» соотносится с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представлениями о существе предметной деятель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ности и раскрывает основы ее содержания и органи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зации: планирование, регулирование и контроль. Этот раздел ориентирует деятельность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учителя на развитие самостоятельности учащихся, привитие навыков и умений в выполнении комплексов уп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ражнений оздоровительной и корригирующей гим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настики, организации занятий оздоровительной направленности. Освоение предметного содержа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данного раздела в единстве с другими разде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лами настоящей программы позволяет учителю также успешно решать многие организационные и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методические вопросы, непосредственно возникаю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щие в процессе учебной деятельности на уроках физической культуры.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Содержание раздела «Физическое совершенство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вание» ориентировано на укрепление здоровья уча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щихся, их гармоничное физическое развитие и 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всестороннюю физическую подготовленность. Дан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раздел включает в себя комплексы оздорови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тельной и корригирующей гимнастики, общей фи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зической подготовки, а также упражнения по 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дам спорта (гимнастика, легкая атлетика, спортивные и под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вижные игры). В зависимости от медицинских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показаний и функциональных возможностей ор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ганизма, связанных в том числе и с периодом поло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  <w:t xml:space="preserve">вого созревания, программой предусматривается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возможность комбинировать учебный материал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разных тематических разделов. При этом его пла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нирование целесообразно начинать с освоения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учащимися упражнений оздоровительной и корри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гирующей гимнастики, т. е. упражнений, ориенти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рованных на повышение функциональной актив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ности систем организма, ослабленных болезнью. 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Затем осуществляют постепенное добавление упраж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нений общей физической подготовки и в первую оче</w:t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редь тех упражнений, которые дают возможность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«подтянуть» физические качества, отстающие в своем возрастном развитии. Осуществляя планиро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вание программного материала, необходимо отме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тить, что содержание подраздела «Оздоровитель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ная и корригирующая гимнастика» по своему пред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метному составу и функциональной направленности во многом обеспечивает уровень физической подго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товленности учащихся  с нарушением слуха, необходимый для освоения большинства новых упражнений и технических действий базо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вых видов спорта. Постепенное введение упраж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  <w:t xml:space="preserve">нений физической подготовки должно сочетаться с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обязательным контролем функционального состоя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ния организма школьников, их самочувствия и на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строения.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Вместе с тем, несмотря на то, что содержание про</w:t>
      </w:r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граммы в своей основе нацеливает на всестороннее физическое развитие и повышение физической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подготовленности учащихся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ней тем не менее представлен достаточно большой объем материала, связанный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 обучением новым двигательным действиям. В от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личие от других образовательных программ многие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из этих двигательных действий, особенно с относи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тельно сложной биомеханической структурой, пред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ставлены «поэлементно», что позволяет качествен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их осваивать по мере достижения учащимися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необходимой физической готовности.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Основу содержания программного материала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 подготовки составляют упражнения и технические действия из базовых видов спорта: гимнастика, лёгкая атлетика, спортивные игры.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содержания учебного материала, пред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лагаемого к освоению учащимися, в настоящей программе даются требования к уровню их непо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средственной подготовки по предмету «Физическая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культура». Данные требования согласовываются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 требованиями Государственного стандарта и дают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 для соответствующей аттестации уча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щихся   с нарушением слуха  по обра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зовательной области «Физическая культура». В на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стоящей программе требования представлены для каждой возрастной группы, но если тот или иной учащийся по медицинским показаниям не может их выполнить в текущем году, то эти требования (или те из них, которые не выполнены)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могут быть перенесены на следующий учебный год. Вместе с тем при итоговой аттестации, т. е. при окончании основной ступени образования, учащиеся   должны выполнять не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менее 70% требований, обозначенных в настоящей 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программе.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Цели курса.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 соответствии с указанной концепцией реализа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ция настоящей образовательной программы при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звана содействовать всестороннему и гармоничному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физическому развитию учащихся, обеспечить сохранность и ук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репление их здоровья, расширить двигательный опыт, развить и закрепить интерес к самостоятель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 формам занятий физическими упражнениями.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Задачи курса.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Содержание настоящей программы ориентиру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ется на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решение следующих </w:t>
      </w:r>
      <w:r w:rsidRPr="00CF7D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задач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• укрепление здоровья, повышение функци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ональных и адаптивных возможностей основных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жизнеобеспечивающих систем организма, развитие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физических качеств, лежащих в основе общей фи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зической подготовленности;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обучение физическим упражнениям из совре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менных здоровье-формирующих и здоровье-сбере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гающих систем физического воспитания, формиро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вание индивидуального телосложения, правильной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осанки и рационального дыхания, умений органи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  <w:t xml:space="preserve">зовывать самостоятельные занятия физической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культурой с оздоровительной направленностью;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повышение культуры движений, обогащение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двигательного опыта упражнениями базовых видов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спорта (гимнастика,  легкая атлетика,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спортивные игры), а так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же формирование умений использовать их в усло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  <w:t>виях учебной деятельности, организации активно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го отдыха и досуга;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• освоение комплекса знаний о физической куль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туре, ее истории и формах организации, связи с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культурой здоровья, воспитанием волевых, нравст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венных и этических качеств личности.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этих задач предполагает организацию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целостной педагогической системы, объединяющей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только уроки физической культуры, но и такие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важные формы занятий, как физкультурно-оздоро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вительные мероприятия в режиме учебного дня, за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нятия в группах лечебно-корригирующей гимнастики, оздоровительной аэробики, общей физиче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ской подготовки.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Коррекционная направленность курса.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Разработанная на основе концепции образова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ния  и Государственного стандарта общего среднего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образования по физической культуре предлагаемая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характеризуется следующими </w:t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отличи</w:t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  <w:lang w:eastAsia="ru-RU"/>
        </w:rPr>
        <w:t>тельными особенностями: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направленностью на реализацию принципа оз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доровительной направленности уроков физической культуры, достижение индивидуально ориентиро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ванного результата в укреплении здоровья, совер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шенствование физического развития и физической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подготовленности за счет освоения комплексов уп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ражнений из современных оздоровительных сис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тем физического воспитания, овладение умениями использовать их при самостоятельных формах ор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ганизации активного отдыха и досуга;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направленностью на реализацию принципа ва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риативности, задающего возможность образователь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 учреждениям   осуществлять формирование содержания учебного материала в соответствии с индивидуальными по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казаниями здоровья учащихся, их физического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и физической подготовленности, возраст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но-половыми особенностями;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• направленностью на возрастные интересы и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ценностные ориентации учащихся в физической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культуре, активное участие их в учебной и соревно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вательной деятельности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 счет расширения инди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видуального двигательного опыта упражнениями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базовых видов спорта;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структурированностью учебного материала в соответствии с основными компонентами физкуль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турно-оздоровительной деятельности: «Основы зна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ний о физической культуре» (информационный </w:t>
      </w:r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компонент), «Способы деятельности» (порациональне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й компонент), «Физическое совершенствование» (мотивационный компонент), которые создают воз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можность использования в учебном процессе разно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образных активных форм обучения, содействую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щих развитию самостоятельности и творчества;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логикой изложения содержания каждого из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разделов программы, определяющей </w:t>
      </w:r>
      <w:proofErr w:type="spellStart"/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этапность</w:t>
      </w:r>
      <w:proofErr w:type="spellEnd"/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его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освоения школьниками («от общего к частному» и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«от частного к конкретному»), перевод осваивае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мых знаний в практические навыки и умения.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Место предмета в учебном плане.</w:t>
      </w:r>
      <w:r w:rsidRPr="00CF7D1E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 Согласно федеральному учебному базисному плану   общеобразовательных учреждений  для детей с нарушениями слуха на предмет физическая культура отводиться 70 часов в год (35 недель) - 6-10 классы; 68 часов в год (34 недели) - 11 классы  при 2-разовых занятиях.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Изменения, которые внесены в программу.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В связи с не дооснащением учебного процесса спортивным оборудованием уменьшено количество часов на прохождение программного материала по гимнастике (нет разновысоких и параллельных брусьев)</w:t>
      </w:r>
      <w:r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, исключена тема «Плавание».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Тема «Лыжные гонки»  исключается, учебное время отводиться на изучение третьей спортивной игры – футбол. Тема «Общеразвивающие упражнения» изучается в процессе уроков.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дополнена нормативами Всероссийского спортивного комплекса «Готов к труду и обороне» (приказ Министерства спорта РФ № 471 от 11.06.2014 г.) Внедрение комплекса во всех образовательных организациях начинается с сентября 2015 года.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приказа Министерства образования и науки РФ от 23 июня </w:t>
      </w:r>
      <w:smartTag w:uri="urn:schemas-microsoft-com:office:smarttags" w:element="metricconverter">
        <w:smartTagPr>
          <w:attr w:name="ProductID" w:val="2015 г"/>
        </w:smartTagPr>
        <w:r w:rsidRPr="00CF7D1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2015 г</w:t>
        </w:r>
      </w:smartTag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N 609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</w:t>
      </w:r>
      <w:smartTag w:uri="urn:schemas-microsoft-com:office:smarttags" w:element="metricconverter">
        <w:smartTagPr>
          <w:attr w:name="ProductID" w:val="2004 г"/>
        </w:smartTagPr>
        <w:r w:rsidRPr="00CF7D1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 г</w:t>
        </w:r>
      </w:smartTag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N 1089" раздел «Физическое совершенствование» дополнен абзацем: «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(ГТО)».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bCs/>
          <w:spacing w:val="-12"/>
          <w:sz w:val="28"/>
          <w:szCs w:val="28"/>
          <w:lang w:eastAsia="ru-RU"/>
        </w:rPr>
        <w:t xml:space="preserve"> 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Межпредметные связи, преемственность.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Основная идея применения межпредметных заданий связана с использованием знаний и умений различных учебных дисциплин при изучении конкретного учебного элемента (понятия). Межпредметные связи включены по годам обучения в содержание программы.</w:t>
      </w:r>
    </w:p>
    <w:p w:rsidR="00EC7835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="00C227B5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C227B5" w:rsidRPr="00CF7D1E">
        <w:rPr>
          <w:rFonts w:ascii="Times New Roman" w:eastAsia="Calibri" w:hAnsi="Times New Roman" w:cs="Times New Roman"/>
          <w:b/>
          <w:sz w:val="28"/>
          <w:szCs w:val="28"/>
        </w:rPr>
        <w:t>етапредметные</w:t>
      </w:r>
      <w:proofErr w:type="spellEnd"/>
      <w:r w:rsidRPr="00CF7D1E">
        <w:rPr>
          <w:rFonts w:ascii="Times New Roman" w:eastAsia="Calibri" w:hAnsi="Times New Roman" w:cs="Times New Roman"/>
          <w:b/>
          <w:sz w:val="28"/>
          <w:szCs w:val="28"/>
        </w:rPr>
        <w:t>, предметные результаты освоения курса.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</w:t>
      </w:r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личностными, </w:t>
      </w:r>
      <w:proofErr w:type="spellStart"/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метапредметными</w:t>
      </w:r>
      <w:proofErr w:type="spellEnd"/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предметными  результатами.</w:t>
      </w:r>
    </w:p>
    <w:p w:rsidR="00EC7835" w:rsidRPr="00CF7D1E" w:rsidRDefault="00EC7835" w:rsidP="00EC7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отражаются в индивидуальных качественных свойствах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слабослышащих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щихся, которые приобретаются в процессе освоения учебного предмета «Физическая культура». Эти качественные свойства проявляются прежде 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всего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EC7835" w:rsidRPr="00CF7D1E" w:rsidRDefault="00EC7835" w:rsidP="00EC7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результаты могут проявляться в разных областях культуры.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познавательной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нравственной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трудовой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умение планировать режим дня, обеспечивать оптимальное сочетание нагрузки и отдыха;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эстетической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красивая (правильная) осанка, умение ее длительно со-</w:t>
      </w:r>
      <w:proofErr w:type="spellStart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хранять</w:t>
      </w:r>
      <w:proofErr w:type="spellEnd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разнообразных формах движения и пере движений;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хорошее телосложение, желание поддерживать его в рамках принятых норм и представлений посредством занятий физической культурой;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культура движения, умение передвигаться красиво, легко и непринужденно.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коммуникативной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области физической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умение максимально проявлять физические способности (качества) при выполнении тестовых упражнений по физической культуре.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Метапредметные 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характеризуют уровень </w:t>
      </w:r>
      <w:proofErr w:type="spellStart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EC7835" w:rsidRPr="00CF7D1E" w:rsidRDefault="00EC7835" w:rsidP="00EC7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 результаты проявляются в различных областях культуры.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познавательной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понимание физической культуры как явления культуры, способствующего развитию целостной личности человека, сознания и мышления, физических,  психических и нравственных качеств;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(отклоняющегося) поведения.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нравственной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трудовой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рациональное планирование учебной деятельности, умение организовывать места занятий и обеспечивать их безопасность;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эстетической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• 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укрепления и сохранения здоровья; 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коммуникативной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культурой речи, ведение диалога в доброжелательной и открытой форме, проявление к собеседнику внимания, интереса и уважения;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умением логически грамотно излагать, аргументировать и обосновывать собственную точку зрения, доводить ее до собеседника.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физической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EC7835" w:rsidRDefault="00EC7835" w:rsidP="00EC7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Предметные результаты, так же как и </w:t>
      </w:r>
      <w:proofErr w:type="spellStart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проявляются в разных областях культуры.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познавательной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знания по истории и развитию спорта и олимпийского движения, о положительном их влиянии на укрепление мира и дружбы между народами;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знание основных направлений развития физической культуры в обществе, их целей, задач и форм организации;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нравственной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 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трудовой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преодолевать трудности, выполнять учебные задания по технической и физической подготовке в полном объеме;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эстетической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области коммуникативной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интересно и доступно излагать знания о физической культуре, грамотно пользоваться понятийным аппаратом;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формулировать цели и задачи занятий физическими упражнениями, аргументировано вести диалог по основам их организации и проведения;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осуществлять судейство соревнований по одному из видов спорта, владеть информационными жестами судьи.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C7835" w:rsidRDefault="00EC7835" w:rsidP="00EC7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835" w:rsidRDefault="00EC7835" w:rsidP="00EC7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835" w:rsidRDefault="00EC7835" w:rsidP="00EC7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835" w:rsidRPr="00CF7D1E" w:rsidRDefault="00EC7835" w:rsidP="00EC78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физической культуры: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  <w:r w:rsidRPr="00CF7D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• 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EC7835" w:rsidRPr="00CF7D1E" w:rsidRDefault="00EC7835" w:rsidP="00EC7835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EC7835" w:rsidRPr="00CF7D1E" w:rsidRDefault="00EC7835" w:rsidP="00EC7835">
      <w:pPr>
        <w:shd w:val="clear" w:color="auto" w:fill="FFFFFF"/>
        <w:tabs>
          <w:tab w:val="left" w:pos="935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Примерное распределение программного материала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5-11</w:t>
      </w:r>
      <w:r w:rsidRPr="00CF7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классы 2 урока в неделю( 68 учебных часа) 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9"/>
        <w:gridCol w:w="1403"/>
        <w:gridCol w:w="1293"/>
        <w:gridCol w:w="1094"/>
        <w:gridCol w:w="1286"/>
        <w:gridCol w:w="992"/>
      </w:tblGrid>
      <w:tr w:rsidR="00EC7835" w:rsidRPr="00CF7D1E" w:rsidTr="00EC7835">
        <w:tc>
          <w:tcPr>
            <w:tcW w:w="3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Разделы и темы программного материала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класс</w:t>
            </w:r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класс</w:t>
            </w:r>
          </w:p>
        </w:tc>
        <w:tc>
          <w:tcPr>
            <w:tcW w:w="10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класс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класс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11класс</w:t>
            </w:r>
          </w:p>
        </w:tc>
      </w:tr>
      <w:tr w:rsidR="00EC7835" w:rsidRPr="00CF7D1E" w:rsidTr="00EC7835">
        <w:tc>
          <w:tcPr>
            <w:tcW w:w="3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Основы знаний о физической культуре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EC7835" w:rsidRPr="00CF7D1E" w:rsidTr="00EC7835">
        <w:tc>
          <w:tcPr>
            <w:tcW w:w="3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Способы деятельности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EC7835" w:rsidRPr="00CF7D1E" w:rsidTr="00EC7835">
        <w:trPr>
          <w:trHeight w:val="384"/>
        </w:trPr>
        <w:tc>
          <w:tcPr>
            <w:tcW w:w="36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Физическое совершенствование: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</w:t>
            </w:r>
          </w:p>
        </w:tc>
      </w:tr>
      <w:tr w:rsidR="00EC7835" w:rsidRPr="00CF7D1E" w:rsidTr="00EC7835">
        <w:trPr>
          <w:trHeight w:val="628"/>
        </w:trPr>
        <w:tc>
          <w:tcPr>
            <w:tcW w:w="3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1. Оздоровительная и корригирующая гимнастика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EC7835" w:rsidRPr="00CF7D1E" w:rsidTr="00EC7835">
        <w:trPr>
          <w:trHeight w:val="513"/>
        </w:trPr>
        <w:tc>
          <w:tcPr>
            <w:tcW w:w="3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2. Физическая подготовка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EC7835" w:rsidRPr="00CF7D1E" w:rsidTr="00EC7835">
        <w:trPr>
          <w:trHeight w:val="1455"/>
        </w:trPr>
        <w:tc>
          <w:tcPr>
            <w:tcW w:w="3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- лёгкая атлетика;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 гимнастика;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- спортивные игры(волейбол, баскетбол, футбол;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-общеразвивающие упражнения.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22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C7835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       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          В 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EC7835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22</w:t>
            </w:r>
          </w:p>
          <w:p w:rsidR="00EC7835" w:rsidRDefault="00EC7835" w:rsidP="00EC7835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C7835" w:rsidRPr="00CF7D1E" w:rsidRDefault="00EC7835" w:rsidP="00EC7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процессе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EC7835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22</w:t>
            </w:r>
          </w:p>
          <w:p w:rsidR="00EC7835" w:rsidRDefault="00EC7835" w:rsidP="00EC7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7835" w:rsidRPr="002C598B" w:rsidRDefault="00EC7835" w:rsidP="00EC78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уроков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8</w:t>
            </w:r>
          </w:p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20</w:t>
            </w:r>
          </w:p>
        </w:tc>
      </w:tr>
      <w:tr w:rsidR="00EC7835" w:rsidRPr="00CF7D1E" w:rsidTr="00EC7835">
        <w:trPr>
          <w:trHeight w:val="216"/>
        </w:trPr>
        <w:tc>
          <w:tcPr>
            <w:tcW w:w="36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3.Осетинские национальные игры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</w:tbl>
    <w:p w:rsidR="00EC7835" w:rsidRPr="00CF7D1E" w:rsidRDefault="00EC7835" w:rsidP="00EC78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ОДЕРЖАНИЕ ПРОГРАММЫ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C7835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81020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5  КЛАСС</w:t>
      </w:r>
    </w:p>
    <w:p w:rsidR="00EC7835" w:rsidRDefault="00EC7835" w:rsidP="00EC7835">
      <w:pPr>
        <w:autoSpaceDE w:val="0"/>
        <w:autoSpaceDN w:val="0"/>
        <w:adjustRightInd w:val="0"/>
        <w:spacing w:after="0" w:line="252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Основы знаний о физической культуре, умения и навыки, приемы закаливания, способы </w:t>
      </w:r>
      <w:proofErr w:type="spellStart"/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саморегуляци</w:t>
      </w:r>
      <w:proofErr w:type="spellEnd"/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самоконтроля</w:t>
      </w:r>
    </w:p>
    <w:p w:rsidR="00EC7835" w:rsidRPr="00C81020" w:rsidRDefault="00EC7835" w:rsidP="00EC7835">
      <w:pPr>
        <w:autoSpaceDE w:val="0"/>
        <w:autoSpaceDN w:val="0"/>
        <w:adjustRightInd w:val="0"/>
        <w:spacing w:after="0" w:line="252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C7835" w:rsidRPr="00C81020" w:rsidRDefault="00EC7835" w:rsidP="00EC7835">
      <w:pPr>
        <w:autoSpaceDE w:val="0"/>
        <w:autoSpaceDN w:val="0"/>
        <w:adjustRightInd w:val="0"/>
        <w:spacing w:after="48" w:line="25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Естественные основы</w:t>
      </w:r>
    </w:p>
    <w:p w:rsidR="00EC7835" w:rsidRPr="00C81020" w:rsidRDefault="00EC7835" w:rsidP="00EC7835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Влияние возрастных особенностей организма и его двигательной функции на физическое развитие и физическую подготовленность школьников. </w:t>
      </w:r>
    </w:p>
    <w:p w:rsidR="00EC7835" w:rsidRPr="00C81020" w:rsidRDefault="00EC7835" w:rsidP="00EC7835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Защитные свойства организма и профилактика средствами физической культуры.</w:t>
      </w:r>
    </w:p>
    <w:p w:rsidR="00EC7835" w:rsidRPr="00C81020" w:rsidRDefault="00EC7835" w:rsidP="00EC7835">
      <w:pPr>
        <w:keepNext/>
        <w:autoSpaceDE w:val="0"/>
        <w:autoSpaceDN w:val="0"/>
        <w:adjustRightInd w:val="0"/>
        <w:spacing w:before="96" w:after="4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Социально-психологические основы</w:t>
      </w:r>
    </w:p>
    <w:p w:rsidR="00EC7835" w:rsidRPr="00C81020" w:rsidRDefault="00EC7835" w:rsidP="00EC7835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EC7835" w:rsidRPr="00C81020" w:rsidRDefault="00EC7835" w:rsidP="00EC7835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техники физических упражнений, их освоение и выполнение по показу. </w:t>
      </w:r>
    </w:p>
    <w:p w:rsidR="00EC7835" w:rsidRPr="00C81020" w:rsidRDefault="00EC7835" w:rsidP="00EC7835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тетрадей самостоятельных занятий физическими упражнениями, контроля  за функциональным состоянием организма.</w:t>
      </w:r>
    </w:p>
    <w:p w:rsidR="00EC7835" w:rsidRPr="00C81020" w:rsidRDefault="00EC7835" w:rsidP="00EC7835">
      <w:pPr>
        <w:autoSpaceDE w:val="0"/>
        <w:autoSpaceDN w:val="0"/>
        <w:adjustRightInd w:val="0"/>
        <w:spacing w:before="96" w:after="4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Культурно-исторические основы</w:t>
      </w:r>
    </w:p>
    <w:p w:rsidR="00EC7835" w:rsidRPr="00C81020" w:rsidRDefault="00EC7835" w:rsidP="00EC7835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истории возникновения и развития олимпийского движения, физической культуры и отечественного спорта.</w:t>
      </w:r>
    </w:p>
    <w:p w:rsidR="00EC7835" w:rsidRPr="00C81020" w:rsidRDefault="00EC7835" w:rsidP="00EC7835">
      <w:pPr>
        <w:autoSpaceDE w:val="0"/>
        <w:autoSpaceDN w:val="0"/>
        <w:adjustRightInd w:val="0"/>
        <w:spacing w:before="96" w:after="4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Приемы закаливания</w:t>
      </w:r>
    </w:p>
    <w:p w:rsidR="00EC7835" w:rsidRPr="00C81020" w:rsidRDefault="00EC7835" w:rsidP="00EC7835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02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Воздушные ванны (теплые, безразличные, прохладные, холодные, очень холодные). Солнечные ванны (правила, дозировка).</w:t>
      </w:r>
    </w:p>
    <w:p w:rsidR="00EC7835" w:rsidRPr="00C81020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Способы деятельности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Регулирование нагрузки по показателям часто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ты сердечных сокращений и самочувствию.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Проведение игр в футбол и баскетбол по упро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щенным правилам.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Оказание помощи при легких ушибах, царапи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нах и ссадинах, потертостях.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Комплексы упражнений: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индивидуализированные комплексы упражнений по профилактике нарушения осанки и плоскостопия без предметов и с предметами, на локальное развитие мышц туло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вища, на развитие координации статического и ди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намического равновесия; индивидуализированные 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комплексы дыхательных упражнений (стоя на мес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 и в движении); индивидуализированные комплексы упражнений на развитие гибкости (на месте 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и в движении).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Ритмическая гимнастика: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индивидуально по</w:t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добранные комбинации из общеразвивающих и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танцевальных упражнений, стилизованных передвижений ходьбой, прыжками, бегом, выполняе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мых под музыкальное сопровождение (с учетом ин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дивидуальных особенностей физического развития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и двигательной подготовленности, состояния здо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softHyphen/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ровья).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1AF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Физкультурно-оздоровительная деятельность. </w:t>
      </w:r>
      <w:r w:rsidRPr="00B41AF2">
        <w:rPr>
          <w:rFonts w:ascii="Times New Roman" w:eastAsia="Calibri" w:hAnsi="Times New Roman" w:cs="Times New Roman"/>
          <w:sz w:val="28"/>
          <w:szCs w:val="28"/>
        </w:rPr>
        <w:t>Комплексы физических упражнений для утренней зарядки, физкульт</w:t>
      </w:r>
      <w:r w:rsidRPr="00B41AF2">
        <w:rPr>
          <w:rFonts w:ascii="Times New Roman" w:eastAsia="Calibri" w:hAnsi="Times New Roman" w:cs="Times New Roman"/>
          <w:sz w:val="28"/>
          <w:szCs w:val="28"/>
        </w:rPr>
        <w:softHyphen/>
        <w:t>минуток, занятий по профилактике и коррекции нарушений осанки.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1AF2">
        <w:rPr>
          <w:rFonts w:ascii="Times New Roman" w:eastAsia="Calibri" w:hAnsi="Times New Roman" w:cs="Times New Roman"/>
          <w:sz w:val="28"/>
          <w:szCs w:val="28"/>
        </w:rPr>
        <w:t>Комплексы упражнений на развитие физических качеств.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41AF2">
        <w:rPr>
          <w:rFonts w:ascii="Times New Roman" w:eastAsia="Calibri" w:hAnsi="Times New Roman" w:cs="Times New Roman"/>
          <w:sz w:val="28"/>
          <w:szCs w:val="28"/>
        </w:rPr>
        <w:t>Комплексы дыхательных упражнений. Гимнастика для глаз.</w:t>
      </w:r>
    </w:p>
    <w:p w:rsidR="00EC7835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</w:t>
      </w:r>
      <w:r w:rsidRPr="00B41AF2">
        <w:rPr>
          <w:rFonts w:ascii="Times New Roman" w:eastAsia="Calibri" w:hAnsi="Times New Roman" w:cs="Times New Roman"/>
          <w:b/>
          <w:bCs/>
          <w:sz w:val="28"/>
          <w:szCs w:val="28"/>
        </w:rPr>
        <w:t>Спортивно-оздоровительная деятельность.</w:t>
      </w:r>
    </w:p>
    <w:p w:rsidR="00EC7835" w:rsidRPr="00F37163" w:rsidRDefault="00EC7835" w:rsidP="00EC7835">
      <w:pPr>
        <w:autoSpaceDE w:val="0"/>
        <w:autoSpaceDN w:val="0"/>
        <w:adjustRightInd w:val="0"/>
        <w:spacing w:before="96" w:after="4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Подвижные и спортивные игры</w:t>
      </w:r>
    </w:p>
    <w:p w:rsidR="00EC7835" w:rsidRPr="00F37163" w:rsidRDefault="00EC7835" w:rsidP="00EC7835">
      <w:pPr>
        <w:autoSpaceDE w:val="0"/>
        <w:autoSpaceDN w:val="0"/>
        <w:adjustRightInd w:val="0"/>
        <w:spacing w:before="96" w:after="48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</w:t>
      </w:r>
      <w:r w:rsidRPr="00F37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Волейбол</w:t>
      </w:r>
    </w:p>
    <w:p w:rsidR="00EC7835" w:rsidRPr="00F37163" w:rsidRDefault="00EC7835" w:rsidP="00EC7835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EC7835" w:rsidRPr="00F37163" w:rsidRDefault="00EC7835" w:rsidP="00EC7835">
      <w:pPr>
        <w:autoSpaceDE w:val="0"/>
        <w:autoSpaceDN w:val="0"/>
        <w:adjustRightInd w:val="0"/>
        <w:spacing w:before="96" w:after="4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</w:t>
      </w:r>
      <w:r w:rsidRPr="00F37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Баскетбол</w:t>
      </w:r>
    </w:p>
    <w:p w:rsidR="00EC7835" w:rsidRPr="00F37163" w:rsidRDefault="00EC7835" w:rsidP="00EC7835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EC7835" w:rsidRPr="00F37163" w:rsidRDefault="00EC7835" w:rsidP="00EC7835">
      <w:pPr>
        <w:autoSpaceDE w:val="0"/>
        <w:autoSpaceDN w:val="0"/>
        <w:adjustRightInd w:val="0"/>
        <w:spacing w:before="96" w:after="4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Гимнастика</w:t>
      </w:r>
    </w:p>
    <w:p w:rsidR="00EC7835" w:rsidRPr="00F37163" w:rsidRDefault="00EC7835" w:rsidP="00EC7835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:rsidR="00EC7835" w:rsidRPr="00F37163" w:rsidRDefault="00EC7835" w:rsidP="00EC7835">
      <w:pPr>
        <w:autoSpaceDE w:val="0"/>
        <w:autoSpaceDN w:val="0"/>
        <w:adjustRightInd w:val="0"/>
        <w:spacing w:before="96" w:after="4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Легкая атлетика</w:t>
      </w:r>
    </w:p>
    <w:p w:rsidR="00EC7835" w:rsidRPr="00F37163" w:rsidRDefault="00EC7835" w:rsidP="00EC7835">
      <w:pPr>
        <w:autoSpaceDE w:val="0"/>
        <w:autoSpaceDN w:val="0"/>
        <w:adjustRightInd w:val="0"/>
        <w:spacing w:after="0" w:line="240" w:lineRule="auto"/>
        <w:ind w:firstLine="4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EC7835" w:rsidRPr="00F37163" w:rsidRDefault="00EC7835" w:rsidP="00EC7835">
      <w:pPr>
        <w:autoSpaceDE w:val="0"/>
        <w:autoSpaceDN w:val="0"/>
        <w:adjustRightInd w:val="0"/>
        <w:spacing w:before="96" w:after="4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Кроссовая подготовка</w:t>
      </w:r>
    </w:p>
    <w:p w:rsidR="00EC7835" w:rsidRPr="00F37163" w:rsidRDefault="00EC7835" w:rsidP="00EC78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1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организация проведения соревнований по кроссу. Техника безопасности при проведении соревнований и занятий. Помощь в судействе.</w:t>
      </w:r>
    </w:p>
    <w:p w:rsidR="00EC7835" w:rsidRPr="00F37163" w:rsidRDefault="00EC7835" w:rsidP="00EC783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spacing w:val="-15"/>
          <w:sz w:val="28"/>
          <w:szCs w:val="28"/>
          <w:lang w:eastAsia="ru-RU"/>
        </w:rPr>
        <w:t xml:space="preserve">Требования к качеству освоения </w:t>
      </w:r>
      <w:r w:rsidRPr="00B41AF2">
        <w:rPr>
          <w:rFonts w:ascii="Times New Roman" w:eastAsia="Calibri" w:hAnsi="Times New Roman" w:cs="Times New Roman"/>
          <w:b/>
          <w:bCs/>
          <w:spacing w:val="-18"/>
          <w:sz w:val="28"/>
          <w:szCs w:val="28"/>
          <w:lang w:eastAsia="ru-RU"/>
        </w:rPr>
        <w:t>программного материала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результате освоения Обязательного минимума содержания учебного предмета «Физическая культура» учащиеся 5 класса должны </w:t>
      </w:r>
      <w:r w:rsidRPr="00B41AF2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знать и иметь </w:t>
      </w:r>
      <w:r w:rsidRPr="00B41AF2">
        <w:rPr>
          <w:rFonts w:ascii="Times New Roman" w:eastAsia="Calibri" w:hAnsi="Times New Roman" w:cs="Times New Roman"/>
          <w:b/>
          <w:bCs/>
          <w:i/>
          <w:iCs/>
          <w:spacing w:val="-3"/>
          <w:sz w:val="28"/>
          <w:szCs w:val="28"/>
          <w:lang w:eastAsia="ru-RU"/>
        </w:rPr>
        <w:t>представления: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• о роли и значении занятий физическими уп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ражнениями в подготовке солдат в русской армии;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• о физической подготовке и ее связи с развити</w:t>
      </w:r>
      <w:r w:rsidRPr="00B41AF2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ем физических качеств, систем дыхания и кровооб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ращения;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• о физической нагрузке и способах ее регулиро</w:t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вания (дозирования);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• о причинах возникновения травм во время за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нятий физическими упражнениями, о профилакти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ке травматизма.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i/>
          <w:iCs/>
          <w:spacing w:val="-10"/>
          <w:sz w:val="28"/>
          <w:szCs w:val="28"/>
          <w:lang w:eastAsia="ru-RU"/>
        </w:rPr>
        <w:t>Уметь: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B41AF2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>• выполнять простейшие акробатические и гим</w:t>
      </w:r>
      <w:r w:rsidRPr="00B41AF2">
        <w:rPr>
          <w:rFonts w:ascii="Times New Roman" w:eastAsia="Calibri" w:hAnsi="Times New Roman" w:cs="Times New Roman"/>
          <w:spacing w:val="-11"/>
          <w:sz w:val="28"/>
          <w:szCs w:val="28"/>
          <w:lang w:eastAsia="ru-RU"/>
        </w:rPr>
        <w:t>настические комбинации;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 xml:space="preserve">• определять величину нагрузки в соответствии </w:t>
      </w:r>
      <w:r w:rsidRPr="00B41AF2">
        <w:rPr>
          <w:rFonts w:ascii="Times New Roman" w:eastAsia="Calibri" w:hAnsi="Times New Roman" w:cs="Times New Roman"/>
          <w:spacing w:val="-13"/>
          <w:sz w:val="28"/>
          <w:szCs w:val="28"/>
          <w:lang w:eastAsia="ru-RU"/>
        </w:rPr>
        <w:t>со стандартными режимами ее выполнения (по частоте сердечных сокращений);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14"/>
          <w:sz w:val="28"/>
          <w:szCs w:val="28"/>
          <w:lang w:eastAsia="ru-RU"/>
        </w:rPr>
        <w:t>• организовывать подвижные игры с выбором ве</w:t>
      </w:r>
      <w:r w:rsidRPr="00B41AF2">
        <w:rPr>
          <w:rFonts w:ascii="Times New Roman" w:eastAsia="Calibri" w:hAnsi="Times New Roman" w:cs="Times New Roman"/>
          <w:spacing w:val="-16"/>
          <w:sz w:val="28"/>
          <w:szCs w:val="28"/>
          <w:lang w:eastAsia="ru-RU"/>
        </w:rPr>
        <w:t>дущего;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• выполнять технические действия игры в фут</w:t>
      </w:r>
      <w:r w:rsidRPr="00B41AF2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 xml:space="preserve">бол, баскетбол и волейбол, играть по упрощенным </w:t>
      </w:r>
      <w:r w:rsidRPr="00B41AF2">
        <w:rPr>
          <w:rFonts w:ascii="Times New Roman" w:eastAsia="Calibri" w:hAnsi="Times New Roman" w:cs="Times New Roman"/>
          <w:spacing w:val="-13"/>
          <w:sz w:val="28"/>
          <w:szCs w:val="28"/>
          <w:lang w:eastAsia="ru-RU"/>
        </w:rPr>
        <w:t>правилам;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spacing w:val="-7"/>
          <w:sz w:val="28"/>
          <w:szCs w:val="28"/>
          <w:lang w:eastAsia="ru-RU"/>
        </w:rPr>
        <w:t xml:space="preserve">• оказывать первую медицинскую помощь при </w:t>
      </w:r>
      <w:r w:rsidRPr="00B41AF2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ссадинах, царапинах, легких ушибах и потертос</w:t>
      </w:r>
      <w:r w:rsidRPr="00B41AF2">
        <w:rPr>
          <w:rFonts w:ascii="Times New Roman" w:eastAsia="Calibri" w:hAnsi="Times New Roman" w:cs="Times New Roman"/>
          <w:spacing w:val="-10"/>
          <w:sz w:val="28"/>
          <w:szCs w:val="28"/>
          <w:lang w:eastAsia="ru-RU"/>
        </w:rPr>
        <w:t>тях.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Демонстрировать физическую подготовлен</w:t>
      </w:r>
      <w:r w:rsidRPr="00B41AF2">
        <w:rPr>
          <w:rFonts w:ascii="Times New Roman" w:eastAsia="Calibri" w:hAnsi="Times New Roman" w:cs="Times New Roman"/>
          <w:b/>
          <w:bCs/>
          <w:i/>
          <w:iCs/>
          <w:spacing w:val="-1"/>
          <w:sz w:val="28"/>
          <w:szCs w:val="28"/>
          <w:lang w:eastAsia="ru-RU"/>
        </w:rPr>
        <w:t xml:space="preserve">ность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по годовому приросту результатов в разви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тии основных физических качеств в следующих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контрольных упражнениях: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из положения сидя наклон вперед, см.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;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B41AF2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B41AF2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м;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 — 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B41AF2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(мальчики), на низкой из виса лежа (девочки).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Межпредметные связи.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Понятия: отрезок, прямая, луч. Угол: прямой, острый, тупой, развёрнутый. Параллельные прямые. Окружность, радиус, диаметр. Счёт: 1-10, десятками до 100. Чётные и нечётные числа. Двузначные, трёхзначные, однозначные числа. Предложение. Животные: звери, птицы, рыбы, насекомые. Цветы. Деревья и кустарники. Части тела. Системы и органы.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Общеразвивающие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1AF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упражнения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материале гимнастики с основами акробатики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гибкости: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ходьба с включением широкого шага, в приседе, взмахом ногами; наклоны вперед, назад, в сторону в основной и широкой стойке и в </w:t>
      </w:r>
      <w:proofErr w:type="spellStart"/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седах</w:t>
      </w:r>
      <w:proofErr w:type="spellEnd"/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полу; «</w:t>
      </w:r>
      <w:proofErr w:type="spellStart"/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выкруты</w:t>
      </w:r>
      <w:proofErr w:type="spellEnd"/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» с гимнастической палкой и скакалкой; высокие взмахи пооче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редно и попеременно правой и левой ногой, стоя у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гимнастической стенки; комплексы упражнений, включающие максимальное сгибание и </w:t>
      </w:r>
      <w:proofErr w:type="spellStart"/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прогибание</w:t>
      </w:r>
      <w:proofErr w:type="spellEnd"/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туловища.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координации: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передвижения с «рез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ко» изменяющимся направлением движения, оста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новками в заданной позе; ходьба по гимнастиче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ской скамейке, низкому гимнастическому бревну с изменяющимся положением рук, темпом и длиной 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шагов, правым и левым боком; воспроизведение за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данной игровой позы по заданию; подвижные игры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переключение внимания, концентрацию ощущений, на расслабление мышц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рук, ног, туловища (в положениях стоя, лежа и сидя); жонглирование малыми предметами (малыми мячами); упражне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ния с асимметричными и последовательными дви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жениями руками и ногами; прыжки из разных исходных положений и в разных направлениях по на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меченным ориентирам и «по сигналу».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Формирование осанки: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ходьба на носках, с пред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метами на голове, с контролем позы; виды стилизо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ванной ходьбы под музыку; упражнения на контроль ощущений (постановка головы, плеч, позвоночного столба); комплексы упражнений для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укрепления мышечного корсета.  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силовых способностей: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общеразвивающие упражнения на локальное развитие мышц туловища с использованием веса тела и дополни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тельных отягощений (набивные мячи до 1 кг, ганте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ли до 100 г, гимнастические палки и булавы); ла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занья по гимнастической стенке с дополнительным отягощением; передвижения по наклонной гимнас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softHyphen/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тической скамейке с дополнительным отягощением; подтягивание в висе стоя и лежа; отжимание в упоре, лежа на гимнастической скамейке; прыжки 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на гимнастическом мостике вверх, вперед толчком одной и двумя ногами.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На материале легкой атлетики и кроссовой подготовки.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координации: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бег с изменяющимся на</w:t>
      </w:r>
      <w:r w:rsidRPr="00B41AF2">
        <w:rPr>
          <w:rFonts w:ascii="Times New Roman" w:eastAsia="Calibri" w:hAnsi="Times New Roman" w:cs="Times New Roman"/>
          <w:spacing w:val="-5"/>
          <w:sz w:val="28"/>
          <w:szCs w:val="28"/>
          <w:lang w:eastAsia="ru-RU"/>
        </w:rPr>
        <w:t>правлением во время передвижения; бег по ограни</w:t>
      </w:r>
      <w:r w:rsidRPr="00B41AF2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ченной опоре; </w:t>
      </w:r>
      <w:proofErr w:type="spellStart"/>
      <w:r w:rsidRPr="00B41AF2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>пробегание</w:t>
      </w:r>
      <w:proofErr w:type="spellEnd"/>
      <w:r w:rsidRPr="00B41AF2">
        <w:rPr>
          <w:rFonts w:ascii="Times New Roman" w:eastAsia="Calibri" w:hAnsi="Times New Roman" w:cs="Times New Roman"/>
          <w:spacing w:val="-6"/>
          <w:sz w:val="28"/>
          <w:szCs w:val="28"/>
          <w:lang w:eastAsia="ru-RU"/>
        </w:rPr>
        <w:t xml:space="preserve"> коротких отрезков из раз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исходных положений; прыжки через скакалку </w:t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на месте на одной, двух ногах, поочередно на правой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и левой ноге; старты из разных исходных положе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ний с последующим переходом на ходьбу.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быстроты: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броски в стенку и ловля малого мяча в максимальном темпе, из разных ис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ходных положений, с поворотами; передача волей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больного мяча в быстром темпе в парах, тройках, 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стоя на месте и в движении, сидя на полу.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Развитие выносливости: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равномерная ходьба; равномерный бег в режиме умеренной интенсивности; равномерный бег по дистанции, чередую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щийся с ходьбой и выполнением дыхательных уп</w:t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ражнений.</w:t>
      </w:r>
    </w:p>
    <w:p w:rsidR="00EC7835" w:rsidRPr="00B41AF2" w:rsidRDefault="00EC7835" w:rsidP="00EC783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19"/>
          <w:sz w:val="28"/>
          <w:szCs w:val="28"/>
          <w:lang w:eastAsia="ru-RU"/>
        </w:rPr>
      </w:pPr>
      <w:r w:rsidRPr="00B41AF2">
        <w:rPr>
          <w:rFonts w:ascii="Times New Roman" w:eastAsia="Calibri" w:hAnsi="Times New Roman" w:cs="Times New Roman"/>
          <w:i/>
          <w:iCs/>
          <w:spacing w:val="-1"/>
          <w:sz w:val="28"/>
          <w:szCs w:val="28"/>
          <w:lang w:eastAsia="ru-RU"/>
        </w:rPr>
        <w:t xml:space="preserve"> Развитие силовых способностей: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>броски набив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ного мяча (1 кг) в парах, тройках, по кругу, из раз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исходных положений, одной и двумя руками, </w:t>
      </w:r>
      <w:r w:rsidRPr="00B41AF2">
        <w:rPr>
          <w:rFonts w:ascii="Times New Roman" w:eastAsia="Calibri" w:hAnsi="Times New Roman" w:cs="Times New Roman"/>
          <w:spacing w:val="-1"/>
          <w:sz w:val="28"/>
          <w:szCs w:val="28"/>
          <w:lang w:eastAsia="ru-RU"/>
        </w:rPr>
        <w:t xml:space="preserve">стоя на месте и в движении, сидя на полу; прыжки 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высоту с места с касанием рукой подвешенных </w:t>
      </w:r>
      <w:r w:rsidRPr="00B41AF2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ориентиров; прыжки с продвижением вперед (пра</w:t>
      </w:r>
      <w:r w:rsidRPr="00B41AF2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 xml:space="preserve">вым и левым боком), с касанием рукой ориентиров, </w:t>
      </w:r>
      <w:r w:rsidRPr="00B41AF2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расположенных на разной высоте; запрыгивание и последующее спрыгивание с горки матов; спрыги</w:t>
      </w:r>
      <w:r w:rsidRPr="00B41AF2">
        <w:rPr>
          <w:rFonts w:ascii="Times New Roman" w:eastAsia="Calibri" w:hAnsi="Times New Roman" w:cs="Times New Roman"/>
          <w:sz w:val="28"/>
          <w:szCs w:val="28"/>
          <w:lang w:eastAsia="ru-RU"/>
        </w:rPr>
        <w:t>вание и последующее запрыгивание на горку ма</w:t>
      </w:r>
      <w:r w:rsidRPr="00B41AF2">
        <w:rPr>
          <w:rFonts w:ascii="Times New Roman" w:eastAsia="Calibri" w:hAnsi="Times New Roman" w:cs="Times New Roman"/>
          <w:spacing w:val="-19"/>
          <w:sz w:val="28"/>
          <w:szCs w:val="28"/>
          <w:lang w:eastAsia="ru-RU"/>
        </w:rPr>
        <w:t>тов.</w:t>
      </w:r>
    </w:p>
    <w:p w:rsidR="00EC7835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КЛАСС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Основы знаний о физической культуре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Физическая подготовка как процесс регулярных 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занятий физическими упражнениями. Понятие о фи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зической нагрузке (объем, продолжительность, ин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тенсивность). Правила чередования нагрузки и отды</w:t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ха во время занятий физическими упражнениями.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Общая характеристика занятий корригирующей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оздоровительной гимнастикой, их построение и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содержание, правила подбора упражнений и дози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  <w:t>ровки физической нагрузки.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Способы деятельности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 упражнений для подготовительной части занятий корригирующей и оздоровительной гимнастикой (общеразвивающие упражнения, ак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тивизирующие основные функции организма).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Комплексы упражнений для основной части за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нятий корригирующей и оздоровительной гимнас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тикой, направленно воздействующие на развитие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основных физических качеств (силы, гибкости, ко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ординации и т. д.), формирование телосложения и профилактику нарушения осанки.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Упражнения для заключительной части занятий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корригирующей и оздоровительной гимнастикой,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направленно активизирующие восстановительные процессы организма (дыхательные упражнения, уп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ражнения восстановительного характера и т. п.).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 частоты сердечных сокращений во время выполнения упражнений в восстановитель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ный период после занятия.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color w:val="000000"/>
          <w:spacing w:val="-14"/>
          <w:sz w:val="28"/>
          <w:szCs w:val="28"/>
          <w:lang w:eastAsia="ru-RU"/>
        </w:rPr>
        <w:t>Оздоровительная и корригирующая гимнастика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с небольшими набивными мячами: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 общеразвивающих упражнений с на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бивным мячом; перекатывание набивного мяча но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гами стоя на месте (в парах, тройках, четверках); броски мяча снизу двумя руками в подвешенную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мишень (гимнастический обруч); броски набивного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мяча от правого и левого плеча в парах и тройках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стоя на месте.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на гимнастической стенке: лазание с изменяющимся направлением передвижения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прямой, вверх и вниз, по диагонали), передви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жение по горизонтали приставными шагами.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Общеразвивающие упражнения на гимнастиче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ской скамейке: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подтягивание туловища из положе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ния лежа вдоль на животе.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Совершенствование техники: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ранее разученные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упражнения.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из ЛФК: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комплексы упражнений,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разрабатываемые в соответствии с рекомендация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ми врача и методиста ЛФК с учетом индивидуаль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состояния здоровья и характера протекания 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заболеваний.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Физическая подготовка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Гимнастика: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ровки, седы, перекаты в группировке; переворачи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 на спину и обратно из положения лежа на животе; прыжки на месте с поворотами и продви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жением вперед (назад); упражнения с использова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нием ранее освоенных способов стилизованной ходьбы; стилизованно оформленные общеразвив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ающие упражнения,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комплексы упражнений на тренажерах. 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в прыжках: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прыжки по разметкам толчком одной и двумя ногами с продвижением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вперед и в сторону; прыжки через скакалку с про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межуточным прыжком на двух и одной ноге, стоя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 месте и с продвижением; прыжок на гимнасти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ческого «козла» в ширину в упор присев, соскок из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упора присев (девочки); прыжок через гимнастиче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ского «козла» в ширину способом «ноги врозь» (мальчики).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на гимнастических снарядах: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ражнения на гимнастическом бревне (девочки) — передвижения разными способами ходьбы с боль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шой амплитудой движений и поворотами, поочеред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ное равновесие на правой и левой ноге, в положе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нии стойка — круговые движения руками, соскок; упражнения на низкой перекладине (мальчики) —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из виса присев упор на руках с последующим разве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дением и сведением ног, соскок с опорой на руку.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Легкая атлетика: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высокий старт с опорой на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одну руку с последующим небольшим ускорением, бег 60 </w:t>
      </w:r>
      <w:proofErr w:type="spellStart"/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м.,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прыжок</w:t>
      </w:r>
      <w:proofErr w:type="spellEnd"/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 высоту с разбега способом «</w:t>
      </w:r>
      <w:proofErr w:type="spellStart"/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перешагиван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ие»,прыжок</w:t>
      </w:r>
      <w:proofErr w:type="spellEnd"/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в длину с разбега способом «согнув ноги», метание малого мяча по движущейся мише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 (катящемуся баскетбольному мячу), на дальность с разбега.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 xml:space="preserve">Спортивные игры: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технические действия без мя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  <w:t>ча и с мячом (баскетбол, футбол, волейбол).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lastRenderedPageBreak/>
        <w:t>Баскетбол: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игрока; передвижения; остановка двумя шагами и прыжком; ловля и передача мяча двумя руками от груди, одной рукой от плеча на месте и  в движении без сопротивления защитника; ведение мяча правой и левой рукой на месте, в движении шагом и бегом  в низкой, средней, высокой стойке; попеременное ведение мяча, на месте и в движении шагом, бегом; бросок мяча одной и двумя руками с места и в движении (после ведения, ловли) без сопротивления защитника; вырывание и выбивание мяча; комбинации из освоенных элементов (ловли, передачи, ведения, бросков). Тактика свободного нападения; позиционное нападение (5:0) без изменения позиции игроков; нападение быстрым прорывом; взаимодействие двух игроков «Отдай мяч и выйди». Учебная игра по упрощенным правилам; игры и игровые задания (2:1, 3:1,3:2, 3:3).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pacing w:val="-5"/>
          <w:sz w:val="28"/>
          <w:szCs w:val="28"/>
          <w:vertAlign w:val="superscript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Волейбол: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игрока,  перемещение в стойке; передача мяча сверху двумя руками на месте и после перемещения вперед, передача мяча над собой; прием мяча снизу двумя руками на месте и после перемещения вперед; нижняя прямая подача с расстояния 3 -6 м. от сетки, прямой нападающий удар после подбрасывания мяча партнером; комбинации из освоенных элементов (прием, передача, удар). Тактика свободного нападения; позиционное нападение без изменения позиций игроков (6:0). Игра по упрощенным правилам, игры и игровые задания с ограниченным числом игроков и на укороченных площадках.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Футбол: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стойки игрока, перемещения в стойке, старты из различных </w:t>
      </w:r>
      <w:proofErr w:type="spellStart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и.п</w:t>
      </w:r>
      <w:proofErr w:type="spellEnd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.; удары по неподвижному и катящемуся мячу внутренней стороной стопы и средней частью подъема; остановка катящегося мяча внутренней стороной стопы и подошвой; ведение мяча по прямой, с изменением направления движения и скорости без сопротивления защитника ведущей и не ведущей ногой; удары по воротам указанными способами на точность; выбивание и отбор мяча; игра вратаря; комбинации из освоенных элементов (ведение, удар). Тактика свободного нападения,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позиционное нападение без изменения позиций игроков, нападение в игровых заданиях (3:1, 3:2, 3:3, 2:1) с атакой и без атаки ворот. Учебная игра по упрощенным правилам; игры и игровые задания (2:1, 3:1,3:2, 3:3).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Осетинские национальные игры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color w:val="000000"/>
          <w:sz w:val="28"/>
          <w:szCs w:val="28"/>
        </w:rPr>
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Совершенствование техники: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ранее разученные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упражнения.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eastAsia="ru-RU"/>
        </w:rPr>
        <w:t xml:space="preserve">Комплексы обще развивающих упражнений: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упражнения на избирательное развитие основных физических качеств, на профилактику нарушения 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осанки.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Межпредметные связи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Опорно-двигательный аппарат и мышечная система, их роль в осуществлении двигательных активов. Измерение длины, скорости и времени. Причины утомления. Из чего состоит воздух? Как воздух проводит тепло? Ветер. Понятие: угол (прямой, острый, тупой). Значение физических упражнений для поддержания работоспособности. Связь развития физических качеств с развитием основных жизненно важных систем организма: дыхания, кровообращения и энергообмена Мышцы и их значение при выполнении гимнастических упражнений. Биодинамические характеристики физических упражнений общеразвивающей направленности. Понятие о параллельных прямых. Содержание понятий «физическая работоспособность» и «физическая подготовленность», их связь с процессом обучения новым движениям. Физические упражнения, активно влияющие на развитие систем </w:t>
      </w:r>
      <w:r w:rsidRPr="00CF7D1E">
        <w:rPr>
          <w:rFonts w:ascii="Times New Roman" w:eastAsia="Calibri" w:hAnsi="Times New Roman" w:cs="Times New Roman"/>
          <w:sz w:val="28"/>
          <w:szCs w:val="28"/>
        </w:rPr>
        <w:lastRenderedPageBreak/>
        <w:t>дыхания, кровообращения и энергообмена. Сердце и его тренировка. Как проверить частоту сердечных сокращений (ЧСС).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Задачи воспитания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Воспитывать добросовестное отношение к труду. Воспитывать организаторские качества. Воспитывать внутреннюю дисциплинированность, аккуратность. Воспитывать умения творческой работы. Воспитывать доброжелательное отношение друг к другу. Воспитывать интерес к работе. Воспитывать сдержанность, нравственное благородство к побежденному. Воспитывать потребности и умения самостоятельного занятия физическими упражнениями.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программного материала по физической культуре учащиеся 7 класса   должны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иметь пред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6"/>
          <w:sz w:val="28"/>
          <w:szCs w:val="28"/>
          <w:lang w:eastAsia="ru-RU"/>
        </w:rPr>
        <w:t>ставление: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правилах построения занятий корригирую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щей и оздоровительной гимнастикой;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 правилах дозировки физической нагрузки по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показателям функционального состояния организ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  <w:t>ма (по частоте сердечных сокращений и показани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ям текущего самочувствия).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8"/>
          <w:sz w:val="28"/>
          <w:szCs w:val="28"/>
          <w:lang w:eastAsia="ru-RU"/>
        </w:rPr>
        <w:t>Уметь: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выполнять комплексы физических упражне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ний оздоровительной направленности для подгото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вительной и заключительной части занятий (на ос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  <w:t>нове индивидуальных медицинских показаний);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• выполнять лазание по гимнастической стенке с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разным направлением движения (вверх, вниз, по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диагонали);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выполнять прыжки через скакалку с продви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жением вперед;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Демонстрировать физическую подготовлен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ность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годовому приросту результатов в разви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тии основных физических качеств в следующих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контрольных упражнениях: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положения сидя наклон вперед </w:t>
      </w: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(касание руками носков ног);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CF7D1E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м;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CF7D1E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(мальчики), на низкой из виса лежа (девочки).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8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   КЛАСС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Основы знаний о физической культуре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Туристские походы и спортивные соревнования как форма активного отдыха и досуга, их цели и назначение. Правила организации и проведения пеших туристских походов, соблюдение санитар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ных и экологических требований.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Способы деятельности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Индивидуальные занятия оздоровительной и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корригирующей гимнастикой по планам, состав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ленным учителем (с учетом индивидуальной физи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ческой подготовленности и состояния здоровья уча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щихся).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первой медицинской помощи при пе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реохлаждении и перегревании организма, при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ушибах, вывихах, кровотечениях.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color w:val="000000"/>
          <w:spacing w:val="-8"/>
          <w:sz w:val="28"/>
          <w:szCs w:val="28"/>
          <w:lang w:eastAsia="ru-RU"/>
        </w:rPr>
        <w:t>Оздоровительная и корригирующая гимнастика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Индивидуализированные комплексы: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общеразвивающие упражнения корригирующей и оздоро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вительной направленности (с гимнастическим об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ручем и набивными мячами, на гимнастической стенке и гимнастической скамейке).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lastRenderedPageBreak/>
        <w:t xml:space="preserve">Оздоровительная аэробная гимнастика: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компо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зиции, включающие стилизованные способы ходь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бы, бега и прыжков, общеразвивающие и дыха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тельные упражнения (девушки).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Корригирующие комплексы атлетической гим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 xml:space="preserve">настики: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с локально-дифференциро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ванной направленностью, в том числе и на трена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жерных устройствах (юноши).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из ЛФК: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 упражнений, разрабатываемые в соответствии с рекомендация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ми врача и методиста ЛФК (с учетом индивидуаль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состояния здоровья и характера протекания </w:t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заболеваний).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Физическая подготовка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Гимнастика : 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акробати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— комбинации из ранее освоенных упражнений и движений; упражнения на гимнастических сна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рядах — комбинация на высоком гимнастическом бревне (девочки), включающая ранее разученные упражнения, танцевальные шаги и дополнительно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включающая соскок из упора стоя на колене в стой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боком к бревну (девушки); комбинация на гим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настической перекладине, составленная из ранее разученных упражнений и дополнительно вклю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чающая стойку спиной к перекладине и вис, стоя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сзади, согнувшись (юноши); опорные прыжки через гимнастического козла -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прыжок через гимнас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тический «козел» в ширину, способом «ноги врозь»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(девушки);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прыжок через гимнастический «козел» в длину,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способом «ноги врозь» (юноши).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Легкая атлетика: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прикладные действия («ту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ристическая» ходьба, прыжки через препятствия, спрыгивание на точность приземления, подъемы 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 спуски бегом по пологому склону),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бег 60 м. с ускорением, прыжки в длину с разбега способом «согнув ноги», прыжки в высоту способом «перешагивание», метание малого мяча на дальность с разбега, в горизонтальные и вертикальные  цели.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  <w:t>Учебные темы по выбору: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спортивные игры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(баскетбол, футбол, волей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 ) — технико-тактические действия с мячом и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без мяча, игра по упрощенным правилам.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Баскетбол: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игрока; передвижения; остановка двумя шагами и прыжком; ловля и передача мяча двумя руками от груди, одной рукой от плеча на месте и  в движении без сопротивления защитника; ведение мяча   правой и левой рукой на месте, в движении шагом и бегом  в низкой, средней, высокой стойке; попеременное ведение мяча,  на месте и в движении шагом, бегом; бросок мяча одной и двумя руками с места и в движении (после ведения, ловли) без сопротивления защитника; вырывание и выбивание мяча; комбинации из освоенных элементов (ловли, передачи, ведения, бросков). Тактика свободного нападения; позиционное нападение (5:0) без изменения позиции игроков; нападение быстрым прорывом; взаимодействие двух игроков «Отдай мяч и выйди». Учебная игра по упрощенным правилам; игры и игровые задания (2:1, 3:1,3:2, 3:3).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 Волейбол: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игрока,  перемещение в стойке; передача мяча сверху двумя руками на месте и после перемещения вперед, передача мяча над собой; прием мяча снизу двумя руками на месте и после перемещения вперед; нижняя прямая подача с расстояния 3 -6 м. от сетки, прямой нападающий удар после подбрасывания мяча партнером; комбинации из освоенных элементов (прием, передача, удар). Тактика свободного нападения; позиционное нападение без изменения позиций игроков (6:0). Игра по упрощенным правилам, игры и игровые задания с ограниченным числом игроков и на укороченных площадках.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lastRenderedPageBreak/>
        <w:t xml:space="preserve">  Футбол: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стойки игрока, перемещения в стойке, старты из различных </w:t>
      </w:r>
      <w:proofErr w:type="spellStart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и.п</w:t>
      </w:r>
      <w:proofErr w:type="spellEnd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.; удары по неподвижному и катящемуся мячу внутренней стороной стопы и средней частью подъема; остановка катящегося мяча внутренней стороной стопы и подошвой; ведение мяча по прямой, с изменением направления движения и скорости без сопротивления защитника ведущей и не ведущей ногой; удары по воротам указанными способами на точность; выбивание и отбор мяча; игра вратаря; комбинации из освоенных элементов (ведение, удар). Тактика свободного нападения,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позиционное нападение без изменения позиций игроков, нападение в игровых заданиях (3:1, 3:2, 3:3, 2:1) с атакой и без атаки ворот. Учебная игра по упрощенным правилам; игры и игровые задания (2:1, 3:1,3:2, 3:3).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Осетинские национальные игры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color w:val="000000"/>
          <w:sz w:val="28"/>
          <w:szCs w:val="28"/>
        </w:rPr>
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Совершенствование техники: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ранее разученные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упражнения.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Комплексы общеразвивающих упражнений: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избирательное развитие основных физических ка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честв.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5"/>
          <w:sz w:val="28"/>
          <w:szCs w:val="28"/>
          <w:lang w:eastAsia="ru-RU"/>
        </w:rPr>
        <w:t>Межпредметные связи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Механическое движение. Средняя скорость неравномерного движения .Масса тела, сила и сила упругости. Мощность и энергия Понятие о мощности. Взаимодействие тел: сила тяжести Центр тяжести: сила трения, давление. Работа мышц в аэробном и в анаэробном режиме. Сила упругости и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трения.Траектория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пути к перемещению, ускорение. Скорость и ускорение при криволинейном движении. Движение по окружности. Опорно-двигательная система. Кровяное давление. Личная гигиена подростков.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 xml:space="preserve">Задачи воспитания 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Воспитывать уверенность и внутреннюю дисциплину. Развивать умения творческой работы. Воспитывать умения контролировать свои действия. Содействовать формированию коллективных умений. Воспитывать предельную требовательность к себе. Воспитывать сознание ответственности за свои поступки. Воспитывать умения подчиняться коллективу. Воспитывать привычку к организованности в работе и планированию своих возможностей.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программного материала по физической культуре учащиеся 9 класса   должны </w:t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иметь пред</w:t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  <w:lang w:eastAsia="ru-RU"/>
        </w:rPr>
        <w:t>ставление: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 основах организации индивидуальных заня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тий корригирующей гимнастикой, их направленности, структуре, содержании и режимах нагрузки (с учетом состояния здоровья, физического разви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тия и физической подготовленности);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гигиенических требованиях и правилах тех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ники безопасности на занятиях аэробной (девушки) и атлетической (юноши) гимнастикой.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0"/>
          <w:sz w:val="28"/>
          <w:szCs w:val="28"/>
          <w:lang w:eastAsia="ru-RU"/>
        </w:rPr>
        <w:t>Уметь: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оказывать практическую помощь сверстникам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при освоении новых двигательных действий и уп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ражнений и при измерении показателей физиче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ского развития и физической подготовленности;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• выполнять упражнения </w:t>
      </w:r>
      <w:proofErr w:type="spellStart"/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прикладно</w:t>
      </w:r>
      <w:proofErr w:type="spellEnd"/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-ориентиро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ванной туристской подготовки (в соответствии с со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oftHyphen/>
        <w:t>стоянием здоровья, физического развития и физиче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oftHyphen/>
        <w:t>ской подготовленности);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• выполнять   комбинацию из гимнастических элементов (юно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ши);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lastRenderedPageBreak/>
        <w:t>• выполнять композицию оздоровительной аэроб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ной гимнастики (девушки);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выполнять технические действия и приемы в 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избранном виде спорта.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Демонстрировать физическую подготовлен</w:t>
      </w: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ность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годовому приросту результатов в разви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тии основных физических качеств в следующих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контрольных упражнениях: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положения сидя наклон вперед </w:t>
      </w: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(касание руками носков ног);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CF7D1E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м;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CF7D1E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(юноши), на низкой из виса лежа (девушки).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10   КЛАСС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Основы знаний о физической культуре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Взаимосвязь здоровья и образа жизни человека,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роль и значение физической культуры в профилак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тике физических и психических напряжений, вред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привычек и снижении негативных влиянии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окружающей социально-экологической среды.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культуры здоровья и ее воспитание в процессе занятий физическими упражнениями (формирование культуры телосложения и культу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 движений, повышение функциональных воз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можностей организма, активное развитие памяти,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внимания и мышления в процессе занятий физиче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ской культурой, формирование этических норм об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щения и коллективного взаимодействия при орга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низации разнообразных форм активного отдыха и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соревновательной деятельности).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pacing w:val="-21"/>
          <w:sz w:val="28"/>
          <w:szCs w:val="28"/>
          <w:lang w:eastAsia="ru-RU"/>
        </w:rPr>
        <w:t>Способы деятельности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конспектов индивидуальных заня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тий корригирующей гимнастикой (на развитие гиб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кости, формирование телосложения и осанки) и физической подготовкой (на развитие силы, быст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роты и выносливости), а также занятий по избран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ному виду спорта (изучение и совершенствование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технических действий и приемов).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Гигиенический и профилактический (оздорови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тельный) массаж.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Cs/>
          <w:i/>
          <w:color w:val="000000"/>
          <w:spacing w:val="-14"/>
          <w:sz w:val="28"/>
          <w:szCs w:val="28"/>
          <w:lang w:eastAsia="ru-RU"/>
        </w:rPr>
        <w:t>Корригирующая и оздоровительная гимнастика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Композиции оздоровительной аэробной гимнас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тики,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включающие стилизованные способы ходь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бы, бега и прыжков, общеразвивающие и дыха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тельные упражнения (девушки).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Комплексы атлетической гимнастики: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упраж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нения с локально-дифференцированной направлен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ностью, в том числе и на тренажерных устройствах 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(юноши).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из ЛФК: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 упражнений, разрабатываемые в соответствии с рекомендация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ми врача и методиста ЛФК (с учетом индивидуаль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состояния здоровья и характера протекания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заболеваний).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подготовка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Гимнастика : 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акробати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— комбинации из ранее освоенных упражнений и движений; упражнения на гимнастических сна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рядах — комбинация на высоком гимнастическом бревне (девочки), включающая ранее разученные упражнения, танцевальные шаги и дополнительно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включающая соскок из упора стоя на колене в стой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боком к бревну (девушки); комбинация на гим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настической перекладине, составленная из ранее разученных упражнений и дополнительно вклю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чающая стойку спиной к перекладине и вис, стоя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сзади, согнувшись (юноши); опорные прыжки через гимнастического козла -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прыжок через гимнас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тический «козел» в ширину, способом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 xml:space="preserve">«ноги врозь»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(девушки);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прыжок через гимнастический «козел» в длину,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способом «ноги врозь» (юноши).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Легкая атлетика: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 изученных легкоатлетических упражнений.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Учебные темы по выбору: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спортивные игры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(баскетбол, футбол, волей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бол) — технико-тактические действия с мячом и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без мяча, игра по упрощенным правилам.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Баскетбол: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игрока; передвижения; остановка двумя шагами и прыжком; ловля и передача мяча двумя руками от груди, одной рукой от плеча на месте и  в движении без сопротивления защитника; ведение мяча правой и левой рукой на месте, в движении шагом и бегом  в низкой, средней, высокой стойке; попеременное ведение мяча,  на месте и в движении шагом, бегом; бросок мяча одной и двумя руками с места и в движении (после ведения, ловли) без сопротивления защитника;  бросок мяча в прыжке; вырывание и выбивание мяча; комбинации из освоенных элементов (ловли, передачи, ведения, бросков). Тактика свободного нападения; позиционное нападение (5:0) без изменения позиции игроков; нападение быстрым прорывом; взаимодействие двух игроков «Отдай мяч и выйди», персональная защита. Учебная игра по упрощенным правилам; игры и игровые задания (2:1, 3:1,3:2, 3:3).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 Волейбол: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игрока,  перемещение в стойке; передача мяча сверху двумя руками на месте и после перемещения вперед, передача мяча над собой; передача мяча у сетки и в прыжке через сетку;  передача мяча сверху, стоя спиной к цели; прием мяча снизу двумя руками на месте и после перемещения вперед; прием мяча, отраженного сеткой; нижняя прямая подача с расстояния 3 -6 м. от сетки в правую и левую часть площадки; прямой нападающий удар после подбрасывания мяча партнером; комбинации из освоенных элементов (прием, передача, удар). Тактика свободного нападения; позиционное нападение без изменения позиций игроков (6:0), игра в нападении в зоне 3, игра в защите.  Игра по упрощенным правилам, игры и игровые задания с ограниченным числом игроков и на укороченных площадках.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 Футбол: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стойки игрока, перемещения в стойке, старты из различных </w:t>
      </w:r>
      <w:proofErr w:type="spellStart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и.п</w:t>
      </w:r>
      <w:proofErr w:type="spellEnd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.; удары по  летящему мячу внутренней стороной стопы и средней частью подъема; остановка катящегося мяча внутренней стороной стопы и подошвой; обманные движения;  ведение мяча по прямой, с изменением направления движения и скорости без сопротивления защитника ведущей и не ведущей ногой; удары по воротам указанными способами на точность; удар по мячу головой; выбивание и отбор мяча; вбрасывание мяча из-за боковой линии с шагом;  игра вратаря; комбинации из освоенных элементов (ведение, удар). Тактика свободного нападения,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позиционное нападение без изменения позиций игроков, нападение в игровых заданиях (3:1, 3:2, 3:3, 2:1) с атакой и без атаки ворот. Учебная игра по упрощенным правилам; игры и игровые задания (2:1, 3:1,3:2, 3:3).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Ометинские</w:t>
      </w:r>
      <w:proofErr w:type="spellEnd"/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 xml:space="preserve"> национальные игры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color w:val="000000"/>
          <w:sz w:val="28"/>
          <w:szCs w:val="28"/>
        </w:rPr>
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Совершенствование техники: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ранее разученные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упражнения.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Комплексы общеразвивающих упражнений: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избирательное развитие основных физических ка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честв.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Межпредметные связи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Общее знакомство с организмом человека Значение опорно-двигательной системы Движение крови. Сердце, работа сердца. Питательные вещества и пищевые продукты. </w:t>
      </w:r>
      <w:r w:rsidRPr="00CF7D1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Общие сведения о движении. Гигиена сердечно-сосудистой системы. Дыхательные движения. Ускорение тел при их взаимодействии. Масса тела, сила и ускорение, измерение сил. Значение физических упражнений для правильного формирования скелета и мышц. Органы равновесия. Движение тела под действием силы упругости, тяжести и трения. Значение физических упражнений для правильного формирования скелета и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мышц.Закаливание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организма, основные закаливающие процедуры.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 xml:space="preserve">Задачи воспитания 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Воспитывать внимательность и корректность. Воспитывать умения контролировать свои действия. Развивать умения творческой работы. Воспитывать выдержку и самообладание, умение сохранять уравновешенность в конфликтных ситуациях. Развивать умения творческой работы. Воспитывать выдержку и самообладание, умение сохранять уравновешенность в конфликтных ситуациях. Воспитывать внимательность и корректность. Воспитывать умения контролировать свои действия.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программного материала по физической культуре учащиеся 10 класса   должны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иметь пред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>ставление: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факторах положительного влияния физиче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ской культуры на развитие личностных качеств че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ловека, его физическое, психическое и нравствен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ное развитие;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• о планировании индивидуальных занятий кор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ригирующей и оздоровительной направленности и по общефизической подготовке.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  <w:lang w:eastAsia="ru-RU"/>
        </w:rPr>
        <w:t>Уметь: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приемы гигиенического и профи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лактического (оздоровительного) массажа;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• отбирать и составлять в определенной последо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вательности упражнения для индивидуальных за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нятий оздоровительной физической культурой, вы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бирать режимы нагрузок с учетом состояния здо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ровья и самочувствия;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• оказывать практическую помощь сверстникам при освоении новых двигательных действий и уп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ражнений и при измерении показателей физиче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ского развития и физической подготовленности;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• выполнять  комплексы атлетической гимнастики (юно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ши);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• выполнять композицию оздоровительной аэроб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ной гимнастики (девушки);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выполнять технические действия и приемы в 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избранном виде спорта.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Демонстрировать физическую подготовлен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ность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годовому приросту результатов в разви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тии основных физических качеств в следующих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контрольных упражнениях: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положения сидя наклон вперед </w:t>
      </w: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(касание руками носков ног);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CF7D1E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м;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CF7D1E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(юноши), на низкой из виса лежа (девушки).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11   КЛАСС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Основы знаний о физической культуре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Взаимосвязь здоровья и образа жизни человека.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Роль и значение физической культуры в профилак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тике физических и психических напряжений, вред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привычек и снижении негативных влиянии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окружающей социально-экологической среды.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Формирование культуры телосложения и культу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 движений, повышение функциональных воз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можностей организма, активное развитие памяти,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внимания и мышления в процессе занятий физиче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ской культурой, формирование этических норм об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щения и коллективного взаимодействия при орга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низации разнообразных форм активного отдыха и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соревновательной деятельности.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pacing w:val="-21"/>
          <w:sz w:val="28"/>
          <w:szCs w:val="28"/>
          <w:lang w:eastAsia="ru-RU"/>
        </w:rPr>
        <w:t>Способы деятельности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конспектов индивидуальных заня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тий корригирующей гимнастикой (на развитие гиб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кости, формирование телосложения и осанки) и физической подготовкой (на развитие силы, быст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роты и выносливости), а также занятий по избран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ному виду спорта (изучение и совершенствование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технических действий и приемов).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Гигиенический и профилактический (оздорови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тельный) массаж.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Cs/>
          <w:i/>
          <w:color w:val="000000"/>
          <w:spacing w:val="-14"/>
          <w:sz w:val="28"/>
          <w:szCs w:val="28"/>
          <w:lang w:eastAsia="ru-RU"/>
        </w:rPr>
        <w:t>Корригирующая и оздоровительная гимнастика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Композиции оздоровительной аэробной гимнас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тики,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включающие стилизованные способы ходь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бы, бега и прыжков, общеразвивающие и дыха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тельные упражнения (девушки).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 xml:space="preserve">Комплексы атлетической гимнастики: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упраж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нения с локально-дифференцированной направлен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ностью, в том числе и на тренажерных устройствах 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(юноши).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Упражнения из ЛФК: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 упражнений, разрабатываемые в соответствии с рекомендация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ми врача и методиста ЛФК (с учетом индивидуаль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состояния здоровья и характера протекания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заболеваний).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подготовка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Гимнастика : 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акробати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— комбинации из ранее освоенных упражнений и движений; упражнения на гимнастических сна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рядах — комбинация на высоком гимнастическом бревне (девочки), включающая ранее разученные упражнения, танцевальные шаги и дополнительно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включающая соскок из упора стоя на колене в стой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боком к бревну (девушки); комбинация на гим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настической перекладине, составленная из ранее разученных упражнений и дополнительно вклю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чающая стойку спиной к перекладине и вис, стоя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сзади, согнувшись (юноши); опорные прыжки через гимнастического козла -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прыжок через гимнас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тический «козел» в ширину, способом «ноги врозь»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(девушки);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прыжок через гимнастический «козел» в длину,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способом «ноги врозь» (юноши).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Легкая атлетика: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 изученных легкоатлетических упражнений.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Учебные темы по выбору: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спортивные игры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(баскетбол, футбол, волей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бол) — технико-тактические действия с мячом и </w:t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без мяча, игра по упрощенным правилам.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Баскетбол: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игрока; передвижения; остановка двумя шагами и прыжком; ловля и передача мяча двумя руками от груди, одной рукой от плеча на месте и  в движении без сопротивления защитника; ведение мяча правой и левой рукой на месте, в движении шагом и бегом  в низкой, средней, высокой стойке; попеременное ведение мяча,  на месте и в движении шагом, бегом; бросок мяча одной и двумя руками с места и в движении (после ведения, ловли) без сопротивления защитника;  бросок мяча в прыжке; вырывание и выбивание мяча; комбинации из освоенных элементов (ловли, передачи, ведения, бросков). Тактика свободного нападения; позиционное нападение (5:0) без изменения позиции игроков; нападение быстрым прорывом; взаимодействие двух игроков «Отдай мяч и выйди», персональная защита. Учебная игра по упрощенным правилам; игры и игровые задания (2:1, 3:1,3:2, 3:3).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lastRenderedPageBreak/>
        <w:t xml:space="preserve"> Волейбол: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стойка игрока,  перемещение в стойке; передача мяча сверху двумя руками на месте и после перемещения вперед, передача мяча над собой; передача мяча у сетки и в прыжке через сетку;  передача мяча сверху, стоя спиной к цели; прием мяча снизу двумя руками на месте и после перемещения вперед; прием мяча, отраженного сеткой; нижняя прямая подача с расстояния 3 -6 м. от сетки в правую и левую часть площадки; прямой нападающий удар после подбрасывания мяча партнером; комбинации из освоенных элементов (прием, передача, удар). Тактика свободного нападения; позиционное нападение без изменения позиций игроков (6:0), игра в нападении в зоне 3, игра в защите.  Игра по упрощенным правилам, игры и игровые задания с ограниченным числом игроков и на укороченных площадках.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  Футбол: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стойки игрока, перемещения в стойке, старты из различных </w:t>
      </w:r>
      <w:proofErr w:type="spellStart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и.п</w:t>
      </w:r>
      <w:proofErr w:type="spellEnd"/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.; удары по  летящему мячу внутренней стороной стопы и средней частью подъема; остановка катящегося мяча внутренней стороной стопы и подошвой; обманные движения;  ведение мяча по прямой, с изменением направления движения и скорости без сопротивления защитника ведущей и не ведущей ногой; удары по воротам указанными способами на точность; удар по мячу головой; выбивание и отбор мяча; вбрасывание мяча из-за боковой линии с шагом;  игра вратаря; комбинации из освоенных элементов (ведение, удар). Тактика свободного нападения,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позиционное нападение без изменения позиций игроков, нападение в игровых заданиях (3:1, 3:2, 3:3, 2:1) с атакой и без атаки ворот. Учебная игра по упрощенным правилам; игры и игровые задания (2:1, 3:1,3:2, 3:3).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pacing w:val="-5"/>
          <w:sz w:val="28"/>
          <w:szCs w:val="28"/>
          <w:lang w:eastAsia="ru-RU"/>
        </w:rPr>
        <w:t>Осетинские национальные игры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color w:val="000000"/>
          <w:sz w:val="28"/>
          <w:szCs w:val="28"/>
        </w:rPr>
        <w:t>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Совершенствование техники: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ранее разученные 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упражнения.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Комплексы общеразвивающих упражнений: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избирательное развитие основных физических ка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честв.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>Межпредметные связи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Общее знакомство с организмом человека Значение опорно-двигательной системы Движение крови. Сердце, работа сердца. Питательные вещества и пищевые продукты. Общие сведения о движении. Гигиена сердечно-сосудистой системы. Дыхательные движения. Ускорение тел при их взаимодействии. Масса тела, сила и ускорение, измерение сил. Значение физических упражнений для правильного формирования скелета и мышц. Органы равновесия. Движение тела под действием силы упругости, тяжести и трения. Значение физических упражнений для правильного формирования скелета и мышц. Закаливание организма, основные закаливающие процедуры.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6"/>
          <w:sz w:val="28"/>
          <w:szCs w:val="28"/>
          <w:lang w:eastAsia="ru-RU"/>
        </w:rPr>
        <w:t xml:space="preserve">Задачи воспитания 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Воспитывать внимательность и корректность. Воспитывать умения контролировать свои действия. Развивать умения творческой работы. Воспитывать выдержку и </w:t>
      </w:r>
      <w:r w:rsidRPr="00CF7D1E">
        <w:rPr>
          <w:rFonts w:ascii="Times New Roman" w:eastAsia="Calibri" w:hAnsi="Times New Roman" w:cs="Times New Roman"/>
          <w:sz w:val="28"/>
          <w:szCs w:val="28"/>
        </w:rPr>
        <w:lastRenderedPageBreak/>
        <w:t>самообладание, умение сохранять уравновешенность в конфликтных ситуациях. Развивать умения творческой работы. Воспитывать выдержку и самообладание, умение сохранять уравновешенность в конфликтных ситуациях. Воспитывать внимательность и корректность. Воспитывать умения контролировать свои действия.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качеству освоения программного материала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программного материала по физической культуре учащиеся 11 класса   должны 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иметь пред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  <w:lang w:eastAsia="ru-RU"/>
        </w:rPr>
        <w:t>ставление: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факторах положительного влияния физиче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ской культуры на развитие личностных качеств че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ловека, его физическое, психическое и нравствен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ное развитие;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• о планировании индивидуальных занятий кор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ригирующей и оздоровительной направленности и по общефизической подготовке.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9"/>
          <w:sz w:val="28"/>
          <w:szCs w:val="28"/>
          <w:lang w:eastAsia="ru-RU"/>
        </w:rPr>
        <w:t>Уметь: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•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приемы гигиенического и профи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лактического (оздоровительного) массажа;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• отбирать и составлять в определенной последо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вательности упражнения для индивидуальных за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нятий оздоровительной физической культурой, вы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бирать режимы нагрузок с учетом состояния здо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ровья и самочувствия;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• оказывать практическую помощь сверстникам при освоении новых двигательных действий и уп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ражнений и при измерении показателей физиче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ского развития и физической подготовленности;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• выполнять  комплексы атлетической гимнастики (юно</w:t>
      </w:r>
      <w:r w:rsidRPr="00CF7D1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>ши);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• выполнять композицию оздоровительной аэроб</w:t>
      </w:r>
      <w:r w:rsidRPr="00CF7D1E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ной гимнастики (девушки);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выполнять технические действия и приемы в 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избранном виде спорта.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Демонстрировать физическую подготовлен</w:t>
      </w:r>
      <w:r w:rsidRPr="00CF7D1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softHyphen/>
      </w:r>
      <w:r w:rsidRPr="00CF7D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ность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годовому приросту результатов в разви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тии основных физических качеств в следующих </w:t>
      </w:r>
      <w:r w:rsidRPr="00CF7D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контрольных упражнениях: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гибкость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положения сидя наклон вперед </w:t>
      </w: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(касание руками носков ног);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скорость —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бег 30 м., сек.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>выносливость —</w:t>
      </w:r>
      <w:r w:rsidRPr="00CF7D1E">
        <w:rPr>
          <w:rFonts w:ascii="Times New Roman" w:eastAsia="Calibri" w:hAnsi="Times New Roman" w:cs="Times New Roman"/>
          <w:iCs/>
          <w:spacing w:val="-4"/>
          <w:sz w:val="28"/>
          <w:szCs w:val="28"/>
          <w:lang w:eastAsia="ru-RU"/>
        </w:rPr>
        <w:t>6 – минутный бег (ходьба)</w:t>
      </w:r>
      <w:r w:rsidRPr="00CF7D1E">
        <w:rPr>
          <w:rFonts w:ascii="Times New Roman" w:eastAsia="Calibri" w:hAnsi="Times New Roman" w:cs="Times New Roman"/>
          <w:i/>
          <w:iCs/>
          <w:spacing w:val="-4"/>
          <w:sz w:val="28"/>
          <w:szCs w:val="28"/>
          <w:lang w:eastAsia="ru-RU"/>
        </w:rPr>
        <w:t xml:space="preserve">,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 xml:space="preserve"> м;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pacing w:val="-2"/>
          <w:sz w:val="28"/>
          <w:szCs w:val="28"/>
          <w:lang w:eastAsia="ru-RU"/>
        </w:rPr>
        <w:t xml:space="preserve">скоростно-силовые — </w:t>
      </w:r>
      <w:r w:rsidRPr="00CF7D1E">
        <w:rPr>
          <w:rFonts w:ascii="Times New Roman" w:eastAsia="Calibri" w:hAnsi="Times New Roman" w:cs="Times New Roman"/>
          <w:spacing w:val="-2"/>
          <w:sz w:val="28"/>
          <w:szCs w:val="28"/>
          <w:lang w:eastAsia="ru-RU"/>
        </w:rPr>
        <w:t>прыжок в длину с места, см.;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координация  - </w:t>
      </w:r>
      <w:r w:rsidRPr="00CF7D1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челночный бег 3* 10 м.</w:t>
      </w:r>
      <w:r w:rsidRPr="00CF7D1E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, сек.;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сила – </w:t>
      </w:r>
      <w:r w:rsidRPr="00CF7D1E">
        <w:rPr>
          <w:rFonts w:ascii="Times New Roman" w:eastAsia="Calibri" w:hAnsi="Times New Roman" w:cs="Times New Roman"/>
          <w:sz w:val="28"/>
          <w:szCs w:val="28"/>
          <w:lang w:eastAsia="ru-RU"/>
        </w:rPr>
        <w:t>подтягивание на высокой перекладине (юноши); на низкой перекладине из виса лежа (девушки).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</w:rPr>
        <w:t xml:space="preserve"> Учебно-методическое и материально-техническое обеспечение образовательного процесса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1.Комплексная программа по физической культуре 1 -11 классов</w:t>
      </w:r>
      <w:r w:rsidRPr="00CF7D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(авторы В.И. Лях, А.А. </w:t>
      </w:r>
      <w:proofErr w:type="spellStart"/>
      <w:r w:rsidRPr="00CF7D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Зданевич</w:t>
      </w:r>
      <w:proofErr w:type="spellEnd"/>
      <w:r w:rsidRPr="00CF7D1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, М.: Просвещение, 2010 г.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</w:rPr>
        <w:t xml:space="preserve">2.Методические         рекомендации        </w:t>
      </w:r>
      <w:r w:rsidRPr="00CF7D1E">
        <w:rPr>
          <w:rFonts w:ascii="Times New Roman" w:eastAsia="Calibri" w:hAnsi="Times New Roman" w:cs="Times New Roman"/>
          <w:sz w:val="28"/>
          <w:szCs w:val="28"/>
        </w:rPr>
        <w:t>«Медико-педагогический          контроль</w:t>
      </w:r>
      <w:r w:rsidRPr="00CF7D1E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за организацией   занятий   физической   культурой   обучающихся   с   отклонениями в состоянии  здоровья»  разработаны  НИИ  гигиены  и  охраны  здоровья  детей  ФГБУ  «Научный центр здоровья детей» РАМН (д.м.н., проф. Сухарева Л.М., д.м.н., проф.  Храмцов  П.И.,  к.м.н. 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Звездина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 И.В.,  к.м.н.  Березина  Н.О.,  к.м.н.  Седова  А.С.)  и ГБОУ  СОШ  №  360  г.  Москвы  (учитель  физической  культуры, 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к.п.н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Коданева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Л.Н.)  при участии   Нижегородской медицинской академии (д.м.н. Матвеева Н.А.,   к.м.н. 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Чекалова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   Н.Г.),  Смоленской     государственной  медицинской академии (д.м.н., проф. Шестакова В.Н.)., М., 2012 г.</w:t>
      </w:r>
    </w:p>
    <w:p w:rsidR="00EC7835" w:rsidRPr="00CF7D1E" w:rsidRDefault="00EC7835" w:rsidP="00EC783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3.Педагогические системы обучения и воспитания детей с отклонениями в развитии. </w:t>
      </w:r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Учебное пособие для студентов педвузов  </w:t>
      </w:r>
      <w:proofErr w:type="spellStart"/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к.п.н</w:t>
      </w:r>
      <w:proofErr w:type="spellEnd"/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Борякова</w:t>
      </w:r>
      <w:proofErr w:type="spellEnd"/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Н.Ю., «</w:t>
      </w:r>
      <w:proofErr w:type="spellStart"/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Астрель</w:t>
      </w:r>
      <w:proofErr w:type="spellEnd"/>
      <w:r w:rsidRPr="00CF7D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2008 г.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4.Физическая культура. 1 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 w:rsidRPr="00CF7D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11 </w:t>
      </w:r>
      <w:proofErr w:type="spellStart"/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Программы для</w:t>
      </w:r>
      <w:r w:rsidRPr="00CF7D1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учащихся специальной медицинской группы общеоб</w:t>
      </w:r>
      <w:r w:rsidRPr="00CF7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разовательных учреждений / Авт. -сост. А. П. Мат</w:t>
      </w:r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веев, Т. В. Петрова, Л. В. </w:t>
      </w:r>
      <w:proofErr w:type="spellStart"/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Каверкина</w:t>
      </w:r>
      <w:proofErr w:type="spellEnd"/>
      <w:r w:rsidRPr="00CF7D1E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 — М.: Дрофа,</w:t>
      </w:r>
    </w:p>
    <w:p w:rsidR="00EC7835" w:rsidRPr="00CF7D1E" w:rsidRDefault="00EC7835" w:rsidP="00EC783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2004. — </w:t>
      </w:r>
      <w:r w:rsidRPr="00CF7D1E">
        <w:rPr>
          <w:rFonts w:ascii="Times New Roman" w:eastAsia="Calibri" w:hAnsi="Times New Roman" w:cs="Times New Roman"/>
          <w:spacing w:val="8"/>
          <w:sz w:val="28"/>
          <w:szCs w:val="28"/>
        </w:rPr>
        <w:t>80с.</w:t>
      </w:r>
      <w:r w:rsidRPr="00CF7D1E"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 w:rsidRPr="00CF7D1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sz w:val="28"/>
          <w:szCs w:val="28"/>
        </w:rPr>
        <w:t>5. Частные методики адаптивной физической культуры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: Учебное пособие /Под ред. Л. В. </w:t>
      </w:r>
      <w:proofErr w:type="spellStart"/>
      <w:r w:rsidRPr="00CF7D1E">
        <w:rPr>
          <w:rFonts w:ascii="Times New Roman" w:eastAsia="Calibri" w:hAnsi="Times New Roman" w:cs="Times New Roman"/>
          <w:sz w:val="28"/>
          <w:szCs w:val="28"/>
        </w:rPr>
        <w:t>Шапковой</w:t>
      </w:r>
      <w:proofErr w:type="spellEnd"/>
      <w:r w:rsidRPr="00CF7D1E">
        <w:rPr>
          <w:rFonts w:ascii="Times New Roman" w:eastAsia="Calibri" w:hAnsi="Times New Roman" w:cs="Times New Roman"/>
          <w:sz w:val="28"/>
          <w:szCs w:val="28"/>
        </w:rPr>
        <w:t>. — М.: Советский спорт, 2003. — 464 с, ил.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3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2"/>
        <w:gridCol w:w="1843"/>
      </w:tblGrid>
      <w:tr w:rsidR="00EC7835" w:rsidRPr="00CF7D1E" w:rsidTr="00EC7835">
        <w:trPr>
          <w:trHeight w:val="285"/>
        </w:trPr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Наименование инвентаря, оборудования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</w:tr>
      <w:tr w:rsidR="00EC7835" w:rsidRPr="00CF7D1E" w:rsidTr="00EC7835">
        <w:trPr>
          <w:trHeight w:val="338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Козел гимнастический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C7835" w:rsidRPr="00CF7D1E" w:rsidTr="00EC7835">
        <w:trPr>
          <w:trHeight w:val="316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Конь гимнастический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Канат для перетягивания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Перекладина гимнастическая (пристеночная)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Стенка гимнастическая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Скамейка гимнастическая жесткая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C7835" w:rsidRPr="00CF7D1E" w:rsidTr="00EC7835">
        <w:trPr>
          <w:trHeight w:val="380"/>
        </w:trPr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Мячи набивные весом 1 кг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C7835" w:rsidRPr="00CF7D1E" w:rsidTr="00EC7835">
        <w:trPr>
          <w:trHeight w:val="439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набивные весом 2 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C7835" w:rsidRPr="00CF7D1E" w:rsidTr="00EC7835">
        <w:trPr>
          <w:trHeight w:val="355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волейбольные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C7835" w:rsidRPr="00CF7D1E" w:rsidTr="00EC7835">
        <w:trPr>
          <w:trHeight w:val="355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баскетбольные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C7835" w:rsidRPr="00CF7D1E" w:rsidTr="00EC7835">
        <w:trPr>
          <w:trHeight w:val="360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Мячи футбольные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Палка гимнастическая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Скакалка детская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 гимнастический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Гимнастический подкидной мостик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Кегли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</w:p>
        </w:tc>
      </w:tr>
      <w:tr w:rsidR="00EC7835" w:rsidRPr="00CF7D1E" w:rsidTr="00EC7835">
        <w:trPr>
          <w:trHeight w:val="349"/>
        </w:trPr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Обруч пластиковый 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C7835" w:rsidRPr="00CF7D1E" w:rsidTr="00EC7835">
        <w:trPr>
          <w:trHeight w:val="316"/>
        </w:trPr>
        <w:tc>
          <w:tcPr>
            <w:tcW w:w="8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Обруч  железный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Фитболы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Рулетка измерительная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Щит баскетбольный тренировочный (навесной)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Сетка волейбольная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C7835" w:rsidRPr="00CF7D1E" w:rsidTr="00EC7835">
        <w:tc>
          <w:tcPr>
            <w:tcW w:w="8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hideMark/>
          </w:tcPr>
          <w:p w:rsidR="00EC7835" w:rsidRPr="00CF7D1E" w:rsidRDefault="00EC7835" w:rsidP="00EC783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Аптечка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C7835" w:rsidRPr="00CF7D1E" w:rsidRDefault="00EC7835" w:rsidP="00EC783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D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</w:pPr>
      <w:r w:rsidRPr="00CF7D1E">
        <w:rPr>
          <w:rFonts w:ascii="Times New Roman" w:eastAsia="Calibri" w:hAnsi="Times New Roman" w:cs="Times New Roman"/>
          <w:b/>
          <w:spacing w:val="-8"/>
          <w:sz w:val="28"/>
          <w:szCs w:val="28"/>
          <w:lang w:eastAsia="ru-RU"/>
        </w:rPr>
        <w:t>Оценка знаний и умений учащихся.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Градация положительной оценки — «3», «4», «5» — зависит от полноты и глубины знаний, правильности выполнения дви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 xml:space="preserve">гательных действий, уровня физической </w:t>
      </w:r>
      <w:r w:rsidRPr="00CF7D1E">
        <w:rPr>
          <w:rFonts w:ascii="Times New Roman" w:eastAsia="Calibri" w:hAnsi="Times New Roman" w:cs="Times New Roman"/>
          <w:sz w:val="28"/>
          <w:szCs w:val="28"/>
        </w:rPr>
        <w:lastRenderedPageBreak/>
        <w:t>подготовленности и умений  осуществлять физкультурно-оздоровительную деятельность.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i/>
          <w:sz w:val="28"/>
          <w:szCs w:val="28"/>
        </w:rPr>
        <w:t>Основы знаний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Нужно учитывать глубину и полноту знаний, умение аргументировать и применять полученные знания в конкретных условиях на практических занятиях физическими упражнениями. Отметка «5» выставляется за ответ,  в котором учащийся демонстрирует глубокое понимание сущности материала, логично его излагает, используя примеры собственной практики. Отметку «4» ставят за ответ, в котором   содержатся   небольшие неточности     и     незначительные ошибки.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Отметку «3» учащиеся получают за ответ, в котором отсутствуют логическая   последовательность, умение   применять   полученные знания   на   практике,   имеются пробелы знаний материала, нет должной аргументации.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С целью проверки знаний ис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пользуются различные методы.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</w:rPr>
        <w:t>Метод опроса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применяется в устной и письмен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ной форме в паузах между выполнением упражне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ний, до начала и после выполнения заданий. Не рекомендуется использовать данный метод после значительных физических нагрузок.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</w:rPr>
        <w:t>Программированный метод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заключается в том, что учащиеся получают карточки с вопросами и вее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ром ответов на них, среди которых нужно выбрать правильный. Метод экономичен в проведении и по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зволяет осуществлять опрос фронтально.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Весьма эффективным методом проверки знаний является </w:t>
      </w:r>
      <w:r w:rsidRPr="00CF7D1E">
        <w:rPr>
          <w:rFonts w:ascii="Times New Roman" w:eastAsia="Calibri" w:hAnsi="Times New Roman" w:cs="Times New Roman"/>
          <w:i/>
          <w:sz w:val="28"/>
          <w:szCs w:val="28"/>
        </w:rPr>
        <w:t>демонстрация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их учащимися </w:t>
      </w:r>
      <w:r w:rsidRPr="00CF7D1E">
        <w:rPr>
          <w:rFonts w:ascii="Times New Roman" w:eastAsia="Calibri" w:hAnsi="Times New Roman" w:cs="Times New Roman"/>
          <w:i/>
          <w:sz w:val="28"/>
          <w:szCs w:val="28"/>
        </w:rPr>
        <w:t>в конкретной деятельности.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Например, перечисление упражне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ний по развитию силы учащиеся сопровождают вы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полнением конкретного комплекса, и т.п.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</w:rPr>
        <w:t>Формы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заданий по основам знаний могут быть</w:t>
      </w:r>
      <w:r w:rsidRPr="00CF7D1E">
        <w:rPr>
          <w:rFonts w:ascii="Times New Roman" w:eastAsia="Calibri" w:hAnsi="Times New Roman" w:cs="Times New Roman"/>
          <w:i/>
          <w:sz w:val="28"/>
          <w:szCs w:val="28"/>
        </w:rPr>
        <w:t xml:space="preserve"> групповыми и индивидуальными.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Рекомендуется оценивать сообщения, рефераты, составление кроссвордов и викторин, комплексов упражнений, электронных презентаций. Таким образом можно повысить интерес к предмету физическая культура, вовлечь учащихся в дополнительные формы познания по предмету.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i/>
          <w:sz w:val="28"/>
          <w:szCs w:val="28"/>
        </w:rPr>
        <w:t>Техника овладения двигательными действиями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Отметка «5» - двигательное действие выполне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но правильно (заданным способом), в надлежащем темпе, легко и точно.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Отметка «4» — двигательное действие выполнено правильно, но недостаточно легко и четко, наблю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дается некоторая скованность движений.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Отметка «3» — двигательное действие выполне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но в основном правильно, но допущены одна грубая или несколько мелких ошибок, приведших к неуве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ренному выполнению.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Основными методами оценки техники владения двигательными действиями являются методы на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блюдения, вызова, упражнений и комбинирован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ный.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</w:rPr>
        <w:t>Метод открытого наблюдения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заключается в том, что учащиеся знают, кого и что будет оцени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 xml:space="preserve">вать учитель. </w:t>
      </w:r>
      <w:r w:rsidRPr="00CF7D1E">
        <w:rPr>
          <w:rFonts w:ascii="Times New Roman" w:eastAsia="Calibri" w:hAnsi="Times New Roman" w:cs="Times New Roman"/>
          <w:i/>
          <w:sz w:val="28"/>
          <w:szCs w:val="28"/>
        </w:rPr>
        <w:t>Скрытое наблюде</w:t>
      </w:r>
      <w:r w:rsidRPr="00CF7D1E">
        <w:rPr>
          <w:rFonts w:ascii="Times New Roman" w:eastAsia="Calibri" w:hAnsi="Times New Roman" w:cs="Times New Roman"/>
          <w:i/>
          <w:sz w:val="28"/>
          <w:szCs w:val="28"/>
        </w:rPr>
        <w:softHyphen/>
        <w:t>ние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состоит в том, что учащимся известно лишь то, что учитель будет вести наблюдение за опре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деленными видами двигательных действий.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</w:rPr>
        <w:t>Вызов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как метод оценки ис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пользуется для выявления до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стижений отдельных учащихся в усвоении программного мате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риала и демонстрации классу об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разцов правильного выполнения двигательного действия.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i/>
          <w:sz w:val="28"/>
          <w:szCs w:val="28"/>
        </w:rPr>
        <w:t>Метод упражнений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предна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значен для проверки уровня владения отдельными умения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ми и навыками, качества вы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полнения домашних заданий.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Суть </w:t>
      </w:r>
      <w:r w:rsidRPr="00CF7D1E">
        <w:rPr>
          <w:rFonts w:ascii="Times New Roman" w:eastAsia="Calibri" w:hAnsi="Times New Roman" w:cs="Times New Roman"/>
          <w:i/>
          <w:sz w:val="28"/>
          <w:szCs w:val="28"/>
        </w:rPr>
        <w:t>комбинированного метода</w:t>
      </w: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 состоит в том, что учитель одно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временно с проверкой знаний оценивает качество освоения техники соответствующих двигательных действий.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Данные методы можно применять и индивиду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ально, и фронтально, когда необходимо одновре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менно оценить знания большой группы учащихся или класса в целом.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i/>
          <w:sz w:val="28"/>
          <w:szCs w:val="28"/>
        </w:rPr>
        <w:t>Умение осуществлять физкультурно-оздоровительную деятельность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Отметка «5» - учащийся демонстрирует полный и разнообразный комплекс упражнений, направ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ленный на развитие конкретного физического каче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ства, или комплекс упражнений утренней, атлети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ческой или ритмической гимнастики. При этом он может самостоятельно организовать место занятий, подобрать инвентарь и применить его в конкретных условиях, контролировать ход выполнения заданий и оценить его.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Отметка «4» — имеются незначительные ошибки или неточности в осуществлении самостоятельной физкультурно-оздоровительной деятельности.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Отметка «3» — учащийся допускает грубые ошиб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ки в подборе и демонстрации упражнений, направ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ленных на развитие конкретного физического каче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ства или включенных в утреннюю, атлетическую и ритмическую гимнастику; испытывает затруднения в организации мест занятий, подборе инвентаря; с трудом контролирует ход выполнения задания.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Умение осуществлять физкультурно-оздоро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вительную деятельность оценивается методом наблюдения, опроса, практического выполнения индивидуально или фронтально во время любой части урока.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F7D1E">
        <w:rPr>
          <w:rFonts w:ascii="Times New Roman" w:eastAsia="Calibri" w:hAnsi="Times New Roman" w:cs="Times New Roman"/>
          <w:b/>
          <w:i/>
          <w:sz w:val="28"/>
          <w:szCs w:val="28"/>
        </w:rPr>
        <w:t>Уровень физической подготовленности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Оценивая уровень физической подготовлен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ности, следует принимать во внимание реальные сдвиги учащихся в показателях физической подго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товленности за определенный период времени. При оценке сдвигов в показателях развития определен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ных физических качеств учитель должен прини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мать во внимание особенности развития двигатель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ных способностей, динамику их изменения у детей определенного возраста, исходный уровень дости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жений. При прогнозировании прироста скоростных способностей, являющихся наиболее консерватив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ными в развитии, не следует планировать больших сдвигов. Например, при про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гнозировании показателей вы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носливости в беге умеренной интенсивности, а также силовой выносливости следует учиты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вать, что темпы прироста могут быть довольно высокими.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>При оценивании темпов при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роста учитель должен учитывать вышеприведенные аргументы, поскольку в каждом конкрет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ном случае прогнозирование этих темпов осуществить не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возможно. Задания учителя по улучшению показателей физи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ческой подготовленности долж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ны представлять для учащихся определенную трудность, но быть реально выполнимыми.</w:t>
      </w:r>
      <w:r w:rsidRPr="00CF7D1E">
        <w:rPr>
          <w:rFonts w:ascii="Times New Roman" w:eastAsia="Calibri" w:hAnsi="Times New Roman" w:cs="Times New Roman"/>
          <w:sz w:val="28"/>
          <w:szCs w:val="28"/>
        </w:rPr>
        <w:br/>
        <w:t>Достижение хороших результатов при условии системати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ческих занятий дает основание учителю для выставления высокой отметки.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t xml:space="preserve">Тесты для определения уровня физической подготовленности учащихся содержатся в  </w:t>
      </w: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Комплексной программе по физической культуре 1 -11 классов (авторы В.И. Лях, А.А. </w:t>
      </w:r>
      <w:proofErr w:type="spellStart"/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>Зданевич</w:t>
      </w:r>
      <w:proofErr w:type="spellEnd"/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, М.: Просвещение, 2010  г.) и </w:t>
      </w:r>
      <w:r w:rsidRPr="00CF7D1E">
        <w:rPr>
          <w:rFonts w:ascii="Times New Roman" w:eastAsia="Calibri" w:hAnsi="Times New Roman" w:cs="Times New Roman"/>
          <w:sz w:val="28"/>
        </w:rPr>
        <w:t>в методических         рекомендациях        «Медико-педагогический          контроль  за организацией   занятий   физической   культурой   обучающихся   с   отклонениями в состоянии  здоровья».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F7D1E">
        <w:rPr>
          <w:rFonts w:ascii="Times New Roman" w:eastAsia="Calibri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CF7D1E">
        <w:rPr>
          <w:rFonts w:ascii="Times New Roman" w:eastAsia="Calibri" w:hAnsi="Times New Roman" w:cs="Times New Roman"/>
          <w:b/>
          <w:i/>
          <w:sz w:val="28"/>
          <w:szCs w:val="28"/>
        </w:rPr>
        <w:t>Итоговое оценивание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7D1E">
        <w:rPr>
          <w:rFonts w:ascii="Times New Roman" w:eastAsia="Calibri" w:hAnsi="Times New Roman" w:cs="Times New Roman"/>
          <w:sz w:val="28"/>
          <w:szCs w:val="28"/>
        </w:rPr>
        <w:lastRenderedPageBreak/>
        <w:t>Итоговая отметка по физической культуре скла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дывается из суммы баллов, полученных учащимися за все составляющие: знания, двигательные умения и навыки, умения осуществлять физкультурно-оздоровительную деятельность, сдвиги в показа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телях физической подготовленности. При этом преимущественное значение имеют отметки за умение осуществлять собственно двигательную, физкультурно-оздоровительную и спортивную дея</w:t>
      </w:r>
      <w:r w:rsidRPr="00CF7D1E">
        <w:rPr>
          <w:rFonts w:ascii="Times New Roman" w:eastAsia="Calibri" w:hAnsi="Times New Roman" w:cs="Times New Roman"/>
          <w:sz w:val="28"/>
          <w:szCs w:val="28"/>
        </w:rPr>
        <w:softHyphen/>
        <w:t>тельность.</w:t>
      </w:r>
    </w:p>
    <w:p w:rsidR="00EC7835" w:rsidRPr="00CF7D1E" w:rsidRDefault="00EC7835" w:rsidP="00EC78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7835" w:rsidRPr="00CF7D1E" w:rsidRDefault="00EC7835" w:rsidP="00EC7835"/>
    <w:p w:rsidR="00EC7835" w:rsidRDefault="00EC7835" w:rsidP="00EC7835"/>
    <w:p w:rsidR="00EC7835" w:rsidRDefault="00EC7835" w:rsidP="00EC7835"/>
    <w:p w:rsidR="00F61878" w:rsidRDefault="00F61878"/>
    <w:sectPr w:rsidR="00F61878" w:rsidSect="00C227B5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872A4"/>
    <w:multiLevelType w:val="hybridMultilevel"/>
    <w:tmpl w:val="9DC289B4"/>
    <w:lvl w:ilvl="0" w:tplc="4314E58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35"/>
    <w:rsid w:val="00024A22"/>
    <w:rsid w:val="003C3924"/>
    <w:rsid w:val="007A5380"/>
    <w:rsid w:val="00C227B5"/>
    <w:rsid w:val="00EC7835"/>
    <w:rsid w:val="00F61878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8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8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8BAD7-B791-4306-A717-0A2285510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28</Pages>
  <Words>11345</Words>
  <Characters>64667</Characters>
  <Application>Microsoft Office Word</Application>
  <DocSecurity>0</DocSecurity>
  <Lines>538</Lines>
  <Paragraphs>151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        3.Педагогические системы обучения и воспитания детей с отклонениями в развитии. </vt:lpstr>
    </vt:vector>
  </TitlesOfParts>
  <Company/>
  <LinksUpToDate>false</LinksUpToDate>
  <CharactersWithSpaces>75861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2022-09-14T11:42:00Z</cp:lastPrinted>
  <dcterms:created xsi:type="dcterms:W3CDTF">2022-06-20T10:08:00Z</dcterms:created>
  <dcterms:modified xsi:type="dcterms:W3CDTF">2022-10-14T05:51:00Z</dcterms:modified>
</cp:coreProperties>
</file>